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A1" w:rsidRPr="00E75EA1" w:rsidRDefault="00E75EA1" w:rsidP="00E75EA1">
      <w:pPr>
        <w:spacing w:after="0" w:line="408" w:lineRule="auto"/>
        <w:ind w:left="120"/>
        <w:jc w:val="center"/>
        <w:rPr>
          <w:rFonts w:ascii="Times New Roman" w:hAnsi="Times New Roman"/>
          <w:b/>
          <w:color w:val="000000"/>
          <w:sz w:val="28"/>
        </w:rPr>
      </w:pPr>
      <w:bookmarkStart w:id="0" w:name="block-14039858"/>
      <w:r w:rsidRPr="00E75EA1">
        <w:rPr>
          <w:rFonts w:ascii="Times New Roman" w:hAnsi="Times New Roman"/>
          <w:b/>
          <w:color w:val="000000"/>
          <w:sz w:val="28"/>
        </w:rPr>
        <w:t>МИНИСТЕРСТВО ПРОСВЕЩЕНИЯ РОССИЙСКОЙ ФЕДЕРАЦИИ</w:t>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 xml:space="preserve">Министерство образования Иркутской области </w:t>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 xml:space="preserve">Комитет по образованию администрации </w:t>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Тулунского муниципального района</w:t>
      </w:r>
    </w:p>
    <w:p w:rsid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МОУ "НОШ №10"</w:t>
      </w:r>
    </w:p>
    <w:p w:rsidR="008E5FAA" w:rsidRDefault="008E5FAA" w:rsidP="00E75EA1">
      <w:pPr>
        <w:spacing w:after="0" w:line="408" w:lineRule="auto"/>
        <w:ind w:left="120"/>
        <w:jc w:val="center"/>
        <w:rPr>
          <w:rFonts w:ascii="Times New Roman" w:hAnsi="Times New Roman"/>
          <w:b/>
          <w:color w:val="000000"/>
          <w:sz w:val="28"/>
        </w:rPr>
      </w:pPr>
    </w:p>
    <w:p w:rsidR="008E5FAA" w:rsidRPr="00E75EA1" w:rsidRDefault="008E5FAA" w:rsidP="00E75EA1">
      <w:pPr>
        <w:spacing w:after="0" w:line="408" w:lineRule="auto"/>
        <w:ind w:left="120"/>
        <w:jc w:val="center"/>
        <w:rPr>
          <w:rFonts w:ascii="Times New Roman" w:hAnsi="Times New Roman"/>
          <w:b/>
          <w:color w:val="000000"/>
          <w:sz w:val="28"/>
        </w:rPr>
      </w:pPr>
    </w:p>
    <w:p w:rsidR="00E75EA1" w:rsidRPr="00E75EA1" w:rsidRDefault="008E5FAA" w:rsidP="008E5FAA">
      <w:pPr>
        <w:spacing w:after="0" w:line="408" w:lineRule="auto"/>
        <w:ind w:left="120"/>
        <w:jc w:val="center"/>
        <w:rPr>
          <w:rFonts w:ascii="Times New Roman" w:hAnsi="Times New Roman"/>
          <w:b/>
          <w:color w:val="000000"/>
          <w:sz w:val="28"/>
        </w:rPr>
      </w:pPr>
      <w:r w:rsidRPr="008E5FAA">
        <w:rPr>
          <w:rFonts w:ascii="Times New Roman" w:hAnsi="Times New Roman"/>
          <w:b/>
          <w:color w:val="000000"/>
          <w:sz w:val="28"/>
        </w:rPr>
        <w:drawing>
          <wp:inline distT="0" distB="0" distL="0" distR="0">
            <wp:extent cx="5940425" cy="2440258"/>
            <wp:effectExtent l="19050" t="0" r="3175" b="0"/>
            <wp:docPr id="1" name="Рисунок 1" descr="C:\Users\KOMP\Desktop\5-15 нояб\Download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5-15 нояб\Downloads\Титульник.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440258"/>
                    </a:xfrm>
                    <a:prstGeom prst="rect">
                      <a:avLst/>
                    </a:prstGeom>
                    <a:noFill/>
                    <a:ln>
                      <a:noFill/>
                    </a:ln>
                  </pic:spPr>
                </pic:pic>
              </a:graphicData>
            </a:graphic>
          </wp:inline>
        </w:drawing>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РАБОЧАЯ ПРОГРАММА</w:t>
      </w:r>
    </w:p>
    <w:p w:rsidR="00E75EA1" w:rsidRPr="00E75EA1" w:rsidRDefault="00E75EA1" w:rsidP="00E75EA1">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(ID </w:t>
      </w:r>
      <w:r w:rsidRPr="0065383D">
        <w:rPr>
          <w:rFonts w:ascii="Times New Roman" w:hAnsi="Times New Roman"/>
          <w:color w:val="000000"/>
          <w:sz w:val="28"/>
        </w:rPr>
        <w:t>1910148)</w:t>
      </w:r>
      <w:r w:rsidRPr="00E75EA1">
        <w:rPr>
          <w:rFonts w:ascii="Times New Roman" w:hAnsi="Times New Roman"/>
          <w:b/>
          <w:color w:val="000000"/>
          <w:sz w:val="28"/>
        </w:rPr>
        <w:t>)</w:t>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учебного предмета</w:t>
      </w:r>
      <w:r>
        <w:rPr>
          <w:rFonts w:ascii="Times New Roman" w:hAnsi="Times New Roman"/>
          <w:b/>
          <w:color w:val="000000"/>
          <w:sz w:val="28"/>
        </w:rPr>
        <w:t xml:space="preserve"> </w:t>
      </w:r>
      <w:r w:rsidRPr="0065383D">
        <w:rPr>
          <w:rFonts w:ascii="Times New Roman" w:hAnsi="Times New Roman"/>
          <w:b/>
          <w:color w:val="000000"/>
          <w:sz w:val="28"/>
        </w:rPr>
        <w:t>«Основы религиозных культур и светской этики»</w:t>
      </w:r>
      <w:r w:rsidRPr="00E75EA1">
        <w:rPr>
          <w:rFonts w:ascii="Times New Roman" w:hAnsi="Times New Roman"/>
          <w:b/>
          <w:color w:val="000000"/>
          <w:sz w:val="28"/>
        </w:rPr>
        <w:t xml:space="preserve"> </w:t>
      </w:r>
    </w:p>
    <w:p w:rsidR="00E75EA1" w:rsidRPr="00E75EA1" w:rsidRDefault="00E75EA1" w:rsidP="00E75EA1">
      <w:pPr>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 xml:space="preserve">для обучающихся 4 классов </w:t>
      </w:r>
    </w:p>
    <w:p w:rsidR="00E75EA1" w:rsidRPr="00E75EA1" w:rsidRDefault="00E75EA1" w:rsidP="00E75EA1">
      <w:pPr>
        <w:spacing w:after="0" w:line="408" w:lineRule="auto"/>
        <w:ind w:left="120"/>
        <w:jc w:val="center"/>
        <w:rPr>
          <w:rFonts w:ascii="Times New Roman" w:hAnsi="Times New Roman"/>
          <w:b/>
          <w:color w:val="000000"/>
          <w:sz w:val="28"/>
        </w:rPr>
      </w:pPr>
    </w:p>
    <w:p w:rsidR="00E75EA1" w:rsidRPr="00E75EA1" w:rsidRDefault="00E75EA1" w:rsidP="00E75EA1">
      <w:pPr>
        <w:spacing w:after="0" w:line="408" w:lineRule="auto"/>
        <w:ind w:left="120"/>
        <w:jc w:val="center"/>
        <w:rPr>
          <w:rFonts w:ascii="Times New Roman" w:hAnsi="Times New Roman"/>
          <w:b/>
          <w:color w:val="000000"/>
          <w:sz w:val="28"/>
        </w:rPr>
      </w:pPr>
    </w:p>
    <w:p w:rsidR="00E75EA1" w:rsidRPr="00E75EA1" w:rsidRDefault="00E75EA1" w:rsidP="00E75EA1">
      <w:pPr>
        <w:spacing w:after="0" w:line="408" w:lineRule="auto"/>
        <w:ind w:left="120"/>
        <w:jc w:val="center"/>
        <w:rPr>
          <w:rFonts w:ascii="Times New Roman" w:hAnsi="Times New Roman"/>
          <w:b/>
          <w:color w:val="000000"/>
          <w:sz w:val="28"/>
        </w:rPr>
      </w:pPr>
    </w:p>
    <w:p w:rsidR="00E75EA1" w:rsidRPr="00E75EA1" w:rsidRDefault="00E75EA1" w:rsidP="00E75EA1">
      <w:pPr>
        <w:spacing w:after="0" w:line="408" w:lineRule="auto"/>
        <w:ind w:left="120"/>
        <w:jc w:val="center"/>
        <w:rPr>
          <w:rFonts w:ascii="Times New Roman" w:hAnsi="Times New Roman"/>
          <w:b/>
          <w:color w:val="000000"/>
          <w:sz w:val="28"/>
        </w:rPr>
      </w:pPr>
    </w:p>
    <w:p w:rsidR="00E75EA1" w:rsidRPr="00E75EA1" w:rsidRDefault="00E75EA1" w:rsidP="00E75EA1">
      <w:pPr>
        <w:spacing w:after="0" w:line="408" w:lineRule="auto"/>
        <w:ind w:left="120"/>
        <w:jc w:val="center"/>
        <w:rPr>
          <w:rFonts w:ascii="Times New Roman" w:hAnsi="Times New Roman"/>
          <w:b/>
          <w:color w:val="000000"/>
          <w:sz w:val="28"/>
        </w:rPr>
      </w:pPr>
    </w:p>
    <w:p w:rsidR="00E75EA1" w:rsidRPr="00E75EA1" w:rsidRDefault="00E75EA1" w:rsidP="00E75EA1">
      <w:pPr>
        <w:spacing w:after="0" w:line="408" w:lineRule="auto"/>
        <w:ind w:left="120"/>
        <w:jc w:val="center"/>
        <w:rPr>
          <w:rFonts w:ascii="Times New Roman" w:hAnsi="Times New Roman"/>
          <w:b/>
          <w:color w:val="000000"/>
          <w:sz w:val="28"/>
        </w:rPr>
      </w:pPr>
    </w:p>
    <w:p w:rsidR="00E75EA1" w:rsidRDefault="00E75EA1" w:rsidP="00E75EA1">
      <w:pPr>
        <w:tabs>
          <w:tab w:val="left" w:pos="3950"/>
        </w:tabs>
        <w:spacing w:after="0" w:line="408" w:lineRule="auto"/>
        <w:ind w:left="120"/>
        <w:jc w:val="center"/>
        <w:rPr>
          <w:rFonts w:ascii="Times New Roman" w:hAnsi="Times New Roman"/>
          <w:b/>
          <w:color w:val="000000"/>
          <w:sz w:val="28"/>
        </w:rPr>
      </w:pPr>
      <w:r w:rsidRPr="00E75EA1">
        <w:rPr>
          <w:rFonts w:ascii="Times New Roman" w:hAnsi="Times New Roman"/>
          <w:b/>
          <w:color w:val="000000"/>
          <w:sz w:val="28"/>
        </w:rPr>
        <w:t>пос. Центральные мастерские, 2024</w:t>
      </w:r>
    </w:p>
    <w:p w:rsidR="000112B7" w:rsidRPr="0065383D" w:rsidRDefault="005A5D47" w:rsidP="00E75EA1">
      <w:pPr>
        <w:spacing w:after="0"/>
        <w:ind w:left="120"/>
        <w:jc w:val="center"/>
      </w:pPr>
      <w:r w:rsidRPr="0065383D">
        <w:rPr>
          <w:rFonts w:ascii="Times New Roman" w:hAnsi="Times New Roman"/>
          <w:color w:val="000000"/>
          <w:sz w:val="28"/>
        </w:rPr>
        <w:lastRenderedPageBreak/>
        <w:t>​</w:t>
      </w:r>
      <w:r w:rsidRPr="0065383D">
        <w:rPr>
          <w:rFonts w:ascii="Times New Roman" w:hAnsi="Times New Roman"/>
          <w:b/>
          <w:color w:val="000000"/>
          <w:sz w:val="28"/>
        </w:rPr>
        <w:t>‌</w:t>
      </w:r>
      <w:bookmarkStart w:id="1" w:name="block-14039860"/>
      <w:bookmarkEnd w:id="0"/>
      <w:r w:rsidRPr="0065383D">
        <w:rPr>
          <w:rFonts w:ascii="Times New Roman" w:hAnsi="Times New Roman"/>
          <w:b/>
          <w:color w:val="000000"/>
          <w:sz w:val="28"/>
        </w:rPr>
        <w:t>ПОЯСНИТЕЛЬНАЯ ЗАПИСКА</w:t>
      </w:r>
    </w:p>
    <w:p w:rsidR="000112B7" w:rsidRPr="0065383D" w:rsidRDefault="000112B7">
      <w:pPr>
        <w:spacing w:after="0"/>
        <w:ind w:left="120"/>
      </w:pPr>
    </w:p>
    <w:p w:rsidR="000112B7" w:rsidRPr="0065383D" w:rsidRDefault="005A5D47">
      <w:pPr>
        <w:spacing w:after="0" w:line="264" w:lineRule="auto"/>
        <w:ind w:firstLine="600"/>
        <w:jc w:val="both"/>
      </w:pPr>
      <w:r w:rsidRPr="0065383D">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112B7" w:rsidRPr="0065383D" w:rsidRDefault="005A5D47" w:rsidP="0065383D">
      <w:pPr>
        <w:spacing w:after="0" w:line="264" w:lineRule="auto"/>
        <w:jc w:val="both"/>
      </w:pPr>
      <w:r w:rsidRPr="0065383D">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112B7" w:rsidRPr="0065383D" w:rsidRDefault="005A5D47" w:rsidP="0065383D">
      <w:pPr>
        <w:spacing w:after="0" w:line="264" w:lineRule="auto"/>
        <w:jc w:val="both"/>
      </w:pPr>
      <w:r w:rsidRPr="0065383D">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112B7" w:rsidRPr="0065383D" w:rsidRDefault="005A5D47" w:rsidP="0065383D">
      <w:pPr>
        <w:spacing w:after="0" w:line="264" w:lineRule="auto"/>
        <w:jc w:val="both"/>
      </w:pPr>
      <w:r w:rsidRPr="0065383D">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9A3F9D">
        <w:rPr>
          <w:rFonts w:ascii="Times New Roman" w:hAnsi="Times New Roman"/>
          <w:color w:val="000000"/>
          <w:sz w:val="28"/>
        </w:rPr>
        <w:t>ию. Вместе с тем в процессе обу</w:t>
      </w:r>
      <w:r w:rsidRPr="0065383D">
        <w:rPr>
          <w:rFonts w:ascii="Times New Roman" w:hAnsi="Times New Roman"/>
          <w:color w:val="000000"/>
          <w:sz w:val="28"/>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sidRPr="0065383D">
        <w:rPr>
          <w:rFonts w:ascii="Times New Roman" w:hAnsi="Times New Roman"/>
          <w:color w:val="000000"/>
          <w:sz w:val="28"/>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rsidR="000112B7" w:rsidRPr="0065383D" w:rsidRDefault="005A5D47" w:rsidP="0065383D">
      <w:pPr>
        <w:spacing w:after="0" w:line="264" w:lineRule="auto"/>
        <w:jc w:val="both"/>
      </w:pPr>
      <w:r w:rsidRPr="0065383D">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112B7" w:rsidRPr="0065383D" w:rsidRDefault="005A5D47" w:rsidP="0065383D">
      <w:pPr>
        <w:spacing w:after="0" w:line="264" w:lineRule="auto"/>
        <w:jc w:val="both"/>
      </w:pPr>
      <w:r w:rsidRPr="0065383D">
        <w:rPr>
          <w:rFonts w:ascii="Times New Roman" w:hAnsi="Times New Roman"/>
          <w:color w:val="000000"/>
          <w:sz w:val="28"/>
        </w:rPr>
        <w:t>Основными задачами ОРКСЭ являются:</w:t>
      </w:r>
    </w:p>
    <w:p w:rsidR="000112B7" w:rsidRPr="0065383D" w:rsidRDefault="0065383D" w:rsidP="0065383D">
      <w:pPr>
        <w:spacing w:after="0" w:line="264" w:lineRule="auto"/>
        <w:jc w:val="both"/>
      </w:pPr>
      <w:r>
        <w:rPr>
          <w:rFonts w:ascii="Times New Roman" w:hAnsi="Times New Roman"/>
          <w:color w:val="000000"/>
          <w:sz w:val="28"/>
        </w:rPr>
        <w:t>-</w:t>
      </w:r>
      <w:r w:rsidR="005A5D47" w:rsidRPr="0065383D">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112B7" w:rsidRPr="0065383D" w:rsidRDefault="0065383D" w:rsidP="0065383D">
      <w:pPr>
        <w:spacing w:after="0" w:line="264" w:lineRule="auto"/>
        <w:jc w:val="both"/>
      </w:pPr>
      <w:r>
        <w:rPr>
          <w:rFonts w:ascii="Times New Roman" w:hAnsi="Times New Roman"/>
          <w:color w:val="000000"/>
          <w:sz w:val="28"/>
        </w:rPr>
        <w:t>-</w:t>
      </w:r>
      <w:r w:rsidR="005A5D47" w:rsidRPr="0065383D">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0112B7" w:rsidRPr="0065383D" w:rsidRDefault="0065383D" w:rsidP="0065383D">
      <w:pPr>
        <w:spacing w:after="0" w:line="264" w:lineRule="auto"/>
        <w:jc w:val="both"/>
      </w:pPr>
      <w:r>
        <w:rPr>
          <w:rFonts w:ascii="Times New Roman" w:hAnsi="Times New Roman"/>
          <w:color w:val="000000"/>
          <w:sz w:val="28"/>
        </w:rPr>
        <w:t>-</w:t>
      </w:r>
      <w:r w:rsidR="005A5D47" w:rsidRPr="0065383D">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5383D" w:rsidRDefault="0065383D" w:rsidP="0065383D">
      <w:pPr>
        <w:spacing w:after="0" w:line="264" w:lineRule="auto"/>
        <w:jc w:val="both"/>
        <w:rPr>
          <w:rFonts w:ascii="Times New Roman" w:hAnsi="Times New Roman"/>
          <w:color w:val="000000"/>
          <w:sz w:val="28"/>
        </w:rPr>
      </w:pPr>
      <w:r>
        <w:rPr>
          <w:rFonts w:ascii="Times New Roman" w:hAnsi="Times New Roman"/>
          <w:color w:val="000000"/>
          <w:sz w:val="28"/>
        </w:rPr>
        <w:t>-</w:t>
      </w:r>
      <w:r w:rsidR="005A5D47" w:rsidRPr="0065383D">
        <w:rPr>
          <w:rFonts w:ascii="Times New Roman" w:hAnsi="Times New Roman"/>
          <w:color w:val="000000"/>
          <w:sz w:val="28"/>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0112B7" w:rsidRPr="0065383D" w:rsidRDefault="005A5D47" w:rsidP="0065383D">
      <w:pPr>
        <w:spacing w:after="0" w:line="264" w:lineRule="auto"/>
        <w:jc w:val="both"/>
      </w:pPr>
      <w:r w:rsidRPr="0065383D">
        <w:rPr>
          <w:rFonts w:ascii="Times New Roman" w:hAnsi="Times New Roman"/>
          <w:color w:val="000000"/>
          <w:sz w:val="28"/>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112B7" w:rsidRPr="0065383D" w:rsidRDefault="005A5D47" w:rsidP="0065383D">
      <w:pPr>
        <w:spacing w:after="0" w:line="264" w:lineRule="auto"/>
        <w:jc w:val="both"/>
      </w:pPr>
      <w:r w:rsidRPr="0065383D">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0112B7" w:rsidRPr="0065383D" w:rsidRDefault="000112B7" w:rsidP="0065383D">
      <w:pPr>
        <w:spacing w:after="0" w:line="264" w:lineRule="auto"/>
        <w:ind w:left="120"/>
        <w:jc w:val="both"/>
        <w:sectPr w:rsidR="000112B7" w:rsidRPr="0065383D">
          <w:pgSz w:w="11906" w:h="16383"/>
          <w:pgMar w:top="1134" w:right="850" w:bottom="1134" w:left="1701" w:header="720" w:footer="720" w:gutter="0"/>
          <w:cols w:space="720"/>
        </w:sectPr>
      </w:pPr>
    </w:p>
    <w:p w:rsidR="000112B7" w:rsidRPr="0065383D" w:rsidRDefault="000112B7" w:rsidP="0065383D">
      <w:pPr>
        <w:spacing w:after="0" w:line="264" w:lineRule="auto"/>
        <w:jc w:val="both"/>
      </w:pPr>
      <w:bookmarkStart w:id="2" w:name="block-14039861"/>
      <w:bookmarkEnd w:id="1"/>
    </w:p>
    <w:p w:rsidR="000112B7" w:rsidRPr="0065383D" w:rsidRDefault="005A5D47" w:rsidP="00E75EA1">
      <w:pPr>
        <w:spacing w:after="0" w:line="264" w:lineRule="auto"/>
        <w:ind w:left="120"/>
        <w:jc w:val="center"/>
      </w:pPr>
      <w:bookmarkStart w:id="3" w:name="_GoBack"/>
      <w:r w:rsidRPr="0065383D">
        <w:rPr>
          <w:rFonts w:ascii="Times New Roman" w:hAnsi="Times New Roman"/>
          <w:b/>
          <w:color w:val="000000"/>
          <w:sz w:val="28"/>
        </w:rPr>
        <w:t xml:space="preserve">СОДЕРЖАНИЕ </w:t>
      </w:r>
      <w:bookmarkEnd w:id="3"/>
      <w:r w:rsidRPr="0065383D">
        <w:rPr>
          <w:rFonts w:ascii="Times New Roman" w:hAnsi="Times New Roman"/>
          <w:b/>
          <w:color w:val="000000"/>
          <w:sz w:val="28"/>
        </w:rPr>
        <w:t>ОБУЧЕНИЯ</w:t>
      </w:r>
    </w:p>
    <w:p w:rsidR="000112B7" w:rsidRPr="0065383D" w:rsidRDefault="000112B7">
      <w:pPr>
        <w:spacing w:after="0" w:line="264" w:lineRule="auto"/>
        <w:ind w:left="120"/>
        <w:jc w:val="both"/>
      </w:pP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ПРАВОСЛАВНОЙ КУЛЬТУРЫ»</w:t>
      </w:r>
    </w:p>
    <w:p w:rsidR="000112B7" w:rsidRPr="0065383D" w:rsidRDefault="005A5D47" w:rsidP="0065383D">
      <w:pPr>
        <w:spacing w:after="0" w:line="264" w:lineRule="auto"/>
        <w:jc w:val="both"/>
      </w:pPr>
      <w:r w:rsidRPr="0065383D">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12B7" w:rsidRPr="0065383D" w:rsidRDefault="005A5D47" w:rsidP="0065383D">
      <w:pPr>
        <w:spacing w:after="0" w:line="264" w:lineRule="auto"/>
        <w:jc w:val="both"/>
      </w:pPr>
      <w:r w:rsidRPr="0065383D">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ИСЛАМСКОЙ КУЛЬТУРЫ»</w:t>
      </w:r>
    </w:p>
    <w:p w:rsidR="000112B7" w:rsidRPr="0065383D" w:rsidRDefault="005A5D47" w:rsidP="0065383D">
      <w:pPr>
        <w:spacing w:after="0" w:line="264" w:lineRule="auto"/>
        <w:jc w:val="both"/>
      </w:pPr>
      <w:r w:rsidRPr="0065383D">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112B7" w:rsidRPr="0065383D" w:rsidRDefault="005A5D47" w:rsidP="0065383D">
      <w:pPr>
        <w:spacing w:after="0" w:line="264" w:lineRule="auto"/>
        <w:jc w:val="both"/>
      </w:pPr>
      <w:r w:rsidRPr="0065383D">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БУДДИЙСКОЙ КУЛЬТУРЫ»</w:t>
      </w:r>
    </w:p>
    <w:p w:rsidR="000112B7" w:rsidRPr="0065383D" w:rsidRDefault="005A5D47" w:rsidP="0065383D">
      <w:pPr>
        <w:spacing w:after="0" w:line="264" w:lineRule="auto"/>
        <w:jc w:val="both"/>
      </w:pPr>
      <w:r w:rsidRPr="0065383D">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12B7" w:rsidRPr="0065383D" w:rsidRDefault="005A5D47" w:rsidP="0065383D">
      <w:pPr>
        <w:spacing w:after="0" w:line="264" w:lineRule="auto"/>
        <w:jc w:val="both"/>
      </w:pPr>
      <w:r w:rsidRPr="0065383D">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ИУДЕЙСКОЙ КУЛЬТУРЫ»</w:t>
      </w:r>
    </w:p>
    <w:p w:rsidR="000112B7" w:rsidRPr="0065383D" w:rsidRDefault="005A5D47" w:rsidP="0065383D">
      <w:pPr>
        <w:spacing w:after="0" w:line="264" w:lineRule="auto"/>
        <w:jc w:val="both"/>
      </w:pPr>
      <w:r w:rsidRPr="0065383D">
        <w:rPr>
          <w:rFonts w:ascii="Times New Roman" w:hAnsi="Times New Roman"/>
          <w:color w:val="000000"/>
          <w:sz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w:t>
      </w:r>
      <w:r w:rsidRPr="0065383D">
        <w:rPr>
          <w:rFonts w:ascii="Times New Roman" w:hAnsi="Times New Roman"/>
          <w:color w:val="000000"/>
          <w:sz w:val="28"/>
        </w:rPr>
        <w:lastRenderedPageBreak/>
        <w:t>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112B7" w:rsidRPr="0065383D" w:rsidRDefault="005A5D47" w:rsidP="0065383D">
      <w:pPr>
        <w:spacing w:after="0" w:line="264" w:lineRule="auto"/>
        <w:jc w:val="both"/>
      </w:pPr>
      <w:r w:rsidRPr="0065383D">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РЕЛИГИОЗНЫХ КУЛЬТУР НАРОДОВ РОССИИ»</w:t>
      </w:r>
    </w:p>
    <w:p w:rsidR="000112B7" w:rsidRPr="0065383D" w:rsidRDefault="005A5D47" w:rsidP="0065383D">
      <w:pPr>
        <w:spacing w:after="0" w:line="264" w:lineRule="auto"/>
        <w:jc w:val="both"/>
      </w:pPr>
      <w:r w:rsidRPr="0065383D">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112B7" w:rsidRPr="0065383D" w:rsidRDefault="005A5D47" w:rsidP="0065383D">
      <w:pPr>
        <w:spacing w:after="0" w:line="264" w:lineRule="auto"/>
        <w:jc w:val="both"/>
      </w:pPr>
      <w:r w:rsidRPr="0065383D">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112B7" w:rsidRPr="0065383D" w:rsidRDefault="005A5D47" w:rsidP="006B6D06">
      <w:pPr>
        <w:spacing w:after="0" w:line="264" w:lineRule="auto"/>
        <w:jc w:val="center"/>
      </w:pPr>
      <w:r w:rsidRPr="0065383D">
        <w:rPr>
          <w:rFonts w:ascii="Times New Roman" w:hAnsi="Times New Roman"/>
          <w:b/>
          <w:color w:val="000000"/>
          <w:sz w:val="28"/>
        </w:rPr>
        <w:t>Модуль «ОСНОВЫ СВЕТСКОЙ ЭТИКИ»</w:t>
      </w:r>
    </w:p>
    <w:p w:rsidR="000112B7" w:rsidRPr="0065383D" w:rsidRDefault="005A5D47" w:rsidP="0065383D">
      <w:pPr>
        <w:spacing w:after="0" w:line="264" w:lineRule="auto"/>
        <w:jc w:val="both"/>
      </w:pPr>
      <w:r w:rsidRPr="0065383D">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112B7" w:rsidRPr="0065383D" w:rsidRDefault="005A5D47" w:rsidP="0065383D">
      <w:pPr>
        <w:spacing w:after="0" w:line="264" w:lineRule="auto"/>
        <w:jc w:val="both"/>
        <w:rPr>
          <w:rFonts w:ascii="Bodoni MT" w:hAnsi="Bodoni MT"/>
        </w:rPr>
      </w:pPr>
      <w:r w:rsidRPr="0065383D">
        <w:rPr>
          <w:rFonts w:ascii="Times New Roman" w:hAnsi="Times New Roman" w:cs="Times New Roman"/>
          <w:color w:val="000000"/>
          <w:sz w:val="28"/>
        </w:rPr>
        <w:t>Любовь</w:t>
      </w:r>
      <w:r w:rsidRPr="0065383D">
        <w:rPr>
          <w:rFonts w:ascii="Bodoni MT" w:hAnsi="Bodoni MT"/>
          <w:color w:val="000000"/>
          <w:sz w:val="28"/>
        </w:rPr>
        <w:t xml:space="preserve"> </w:t>
      </w:r>
      <w:r w:rsidRPr="0065383D">
        <w:rPr>
          <w:rFonts w:ascii="Times New Roman" w:hAnsi="Times New Roman" w:cs="Times New Roman"/>
          <w:color w:val="000000"/>
          <w:sz w:val="28"/>
        </w:rPr>
        <w:t>и</w:t>
      </w:r>
      <w:r w:rsidRPr="0065383D">
        <w:rPr>
          <w:rFonts w:ascii="Bodoni MT" w:hAnsi="Bodoni MT"/>
          <w:color w:val="000000"/>
          <w:sz w:val="28"/>
        </w:rPr>
        <w:t xml:space="preserve"> </w:t>
      </w:r>
      <w:r w:rsidRPr="0065383D">
        <w:rPr>
          <w:rFonts w:ascii="Times New Roman" w:hAnsi="Times New Roman" w:cs="Times New Roman"/>
          <w:color w:val="000000"/>
          <w:sz w:val="28"/>
        </w:rPr>
        <w:t>уважение</w:t>
      </w:r>
      <w:r w:rsidRPr="0065383D">
        <w:rPr>
          <w:rFonts w:ascii="Bodoni MT" w:hAnsi="Bodoni MT"/>
          <w:color w:val="000000"/>
          <w:sz w:val="28"/>
        </w:rPr>
        <w:t xml:space="preserve"> </w:t>
      </w:r>
      <w:r w:rsidRPr="0065383D">
        <w:rPr>
          <w:rFonts w:ascii="Times New Roman" w:hAnsi="Times New Roman" w:cs="Times New Roman"/>
          <w:color w:val="000000"/>
          <w:sz w:val="28"/>
        </w:rPr>
        <w:t>к</w:t>
      </w:r>
      <w:r w:rsidRPr="0065383D">
        <w:rPr>
          <w:rFonts w:ascii="Bodoni MT" w:hAnsi="Bodoni MT"/>
          <w:color w:val="000000"/>
          <w:sz w:val="28"/>
        </w:rPr>
        <w:t xml:space="preserve"> </w:t>
      </w:r>
      <w:r w:rsidRPr="0065383D">
        <w:rPr>
          <w:rFonts w:ascii="Times New Roman" w:hAnsi="Times New Roman" w:cs="Times New Roman"/>
          <w:color w:val="000000"/>
          <w:sz w:val="28"/>
        </w:rPr>
        <w:t>Отечеству</w:t>
      </w:r>
      <w:r w:rsidRPr="0065383D">
        <w:rPr>
          <w:rFonts w:ascii="Bodoni MT" w:hAnsi="Bodoni MT"/>
          <w:color w:val="000000"/>
          <w:sz w:val="28"/>
        </w:rPr>
        <w:t xml:space="preserve">. </w:t>
      </w:r>
      <w:r w:rsidRPr="0065383D">
        <w:rPr>
          <w:rFonts w:ascii="Times New Roman" w:hAnsi="Times New Roman" w:cs="Times New Roman"/>
          <w:color w:val="000000"/>
          <w:sz w:val="28"/>
        </w:rPr>
        <w:t>Патриотизм</w:t>
      </w:r>
      <w:r w:rsidRPr="0065383D">
        <w:rPr>
          <w:rFonts w:ascii="Bodoni MT" w:hAnsi="Bodoni MT"/>
          <w:color w:val="000000"/>
          <w:sz w:val="28"/>
        </w:rPr>
        <w:t xml:space="preserve"> </w:t>
      </w:r>
      <w:r w:rsidRPr="0065383D">
        <w:rPr>
          <w:rFonts w:ascii="Times New Roman" w:hAnsi="Times New Roman" w:cs="Times New Roman"/>
          <w:color w:val="000000"/>
          <w:sz w:val="28"/>
        </w:rPr>
        <w:t>многонационального</w:t>
      </w:r>
      <w:r w:rsidRPr="0065383D">
        <w:rPr>
          <w:rFonts w:ascii="Bodoni MT" w:hAnsi="Bodoni MT"/>
          <w:color w:val="000000"/>
          <w:sz w:val="28"/>
        </w:rPr>
        <w:t xml:space="preserve"> </w:t>
      </w:r>
      <w:r w:rsidRPr="0065383D">
        <w:rPr>
          <w:rFonts w:ascii="Times New Roman" w:hAnsi="Times New Roman" w:cs="Times New Roman"/>
          <w:color w:val="000000"/>
          <w:sz w:val="28"/>
        </w:rPr>
        <w:t>и</w:t>
      </w:r>
      <w:r w:rsidRPr="0065383D">
        <w:rPr>
          <w:rFonts w:ascii="Bodoni MT" w:hAnsi="Bodoni MT"/>
          <w:color w:val="000000"/>
          <w:sz w:val="28"/>
        </w:rPr>
        <w:t xml:space="preserve"> </w:t>
      </w:r>
      <w:r w:rsidRPr="0065383D">
        <w:rPr>
          <w:rFonts w:ascii="Times New Roman" w:hAnsi="Times New Roman" w:cs="Times New Roman"/>
          <w:color w:val="000000"/>
          <w:sz w:val="28"/>
        </w:rPr>
        <w:t>многоконфессионального</w:t>
      </w:r>
      <w:r w:rsidRPr="0065383D">
        <w:rPr>
          <w:rFonts w:ascii="Bodoni MT" w:hAnsi="Bodoni MT"/>
          <w:color w:val="000000"/>
          <w:sz w:val="28"/>
        </w:rPr>
        <w:t xml:space="preserve"> </w:t>
      </w:r>
      <w:r w:rsidRPr="0065383D">
        <w:rPr>
          <w:rFonts w:ascii="Times New Roman" w:hAnsi="Times New Roman" w:cs="Times New Roman"/>
          <w:color w:val="000000"/>
          <w:sz w:val="28"/>
        </w:rPr>
        <w:t>народа</w:t>
      </w:r>
      <w:r w:rsidRPr="0065383D">
        <w:rPr>
          <w:rFonts w:ascii="Bodoni MT" w:hAnsi="Bodoni MT"/>
          <w:color w:val="000000"/>
          <w:sz w:val="28"/>
        </w:rPr>
        <w:t xml:space="preserve"> </w:t>
      </w:r>
      <w:r w:rsidRPr="0065383D">
        <w:rPr>
          <w:rFonts w:ascii="Times New Roman" w:hAnsi="Times New Roman" w:cs="Times New Roman"/>
          <w:color w:val="000000"/>
          <w:sz w:val="28"/>
        </w:rPr>
        <w:t>России</w:t>
      </w:r>
      <w:r w:rsidRPr="0065383D">
        <w:rPr>
          <w:rFonts w:ascii="Bodoni MT" w:hAnsi="Bodoni MT"/>
          <w:color w:val="000000"/>
          <w:sz w:val="28"/>
        </w:rPr>
        <w:t>.</w:t>
      </w:r>
    </w:p>
    <w:p w:rsidR="000112B7" w:rsidRPr="0065383D" w:rsidRDefault="005A5D47">
      <w:pPr>
        <w:spacing w:after="0" w:line="264" w:lineRule="auto"/>
        <w:ind w:left="120"/>
        <w:jc w:val="both"/>
      </w:pPr>
      <w:r w:rsidRPr="0065383D">
        <w:rPr>
          <w:rFonts w:ascii="Times New Roman" w:hAnsi="Times New Roman"/>
          <w:color w:val="000000"/>
          <w:sz w:val="28"/>
        </w:rPr>
        <w:t>​</w:t>
      </w:r>
    </w:p>
    <w:p w:rsidR="000112B7" w:rsidRPr="0065383D" w:rsidRDefault="000112B7">
      <w:pPr>
        <w:sectPr w:rsidR="000112B7" w:rsidRPr="0065383D">
          <w:pgSz w:w="11906" w:h="16383"/>
          <w:pgMar w:top="1134" w:right="850" w:bottom="1134" w:left="1701" w:header="720" w:footer="720" w:gutter="0"/>
          <w:cols w:space="720"/>
        </w:sectPr>
      </w:pPr>
    </w:p>
    <w:p w:rsidR="000112B7" w:rsidRPr="0065383D" w:rsidRDefault="005A5D47">
      <w:pPr>
        <w:spacing w:after="0" w:line="264" w:lineRule="auto"/>
        <w:ind w:left="120"/>
        <w:jc w:val="both"/>
      </w:pPr>
      <w:bookmarkStart w:id="4" w:name="block-14039862"/>
      <w:bookmarkEnd w:id="2"/>
      <w:r w:rsidRPr="0065383D">
        <w:rPr>
          <w:rFonts w:ascii="Times New Roman" w:hAnsi="Times New Roman"/>
          <w:b/>
          <w:color w:val="000000"/>
          <w:sz w:val="28"/>
        </w:rPr>
        <w:lastRenderedPageBreak/>
        <w:t xml:space="preserve">ПЛАНИРУЕМЫЕ РЕЗУЛЬТАТЫ ОСВОЕНИЯ ПРОГРАММЫ </w:t>
      </w:r>
    </w:p>
    <w:p w:rsidR="000112B7" w:rsidRPr="0065383D" w:rsidRDefault="000112B7">
      <w:pPr>
        <w:spacing w:after="0" w:line="264" w:lineRule="auto"/>
        <w:ind w:left="120"/>
        <w:jc w:val="both"/>
      </w:pPr>
    </w:p>
    <w:p w:rsidR="000112B7" w:rsidRPr="0065383D" w:rsidRDefault="005A5D47">
      <w:pPr>
        <w:spacing w:after="0" w:line="264" w:lineRule="auto"/>
        <w:ind w:left="120"/>
        <w:jc w:val="both"/>
      </w:pPr>
      <w:r w:rsidRPr="0065383D">
        <w:rPr>
          <w:rFonts w:ascii="Times New Roman" w:hAnsi="Times New Roman"/>
          <w:b/>
          <w:color w:val="000000"/>
          <w:sz w:val="28"/>
        </w:rPr>
        <w:t xml:space="preserve">ЛИЧНОСТНЫЕ РЕЗУЛЬТАТЫ </w:t>
      </w:r>
    </w:p>
    <w:p w:rsidR="000112B7" w:rsidRPr="0065383D" w:rsidRDefault="005A5D47">
      <w:pPr>
        <w:spacing w:after="0"/>
        <w:ind w:firstLine="600"/>
        <w:jc w:val="both"/>
      </w:pPr>
      <w:r w:rsidRPr="0065383D">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осознавать право гражданина РФ исповедовать любую традиционную религию</w:t>
      </w:r>
      <w:r w:rsidR="009A3F9D" w:rsidRPr="009A3F9D">
        <w:rPr>
          <w:rFonts w:ascii="Times New Roman" w:hAnsi="Times New Roman"/>
          <w:color w:val="000000"/>
          <w:sz w:val="28"/>
        </w:rPr>
        <w:t xml:space="preserve"> или не исповедовать никакой ре</w:t>
      </w:r>
      <w:r w:rsidRPr="009A3F9D">
        <w:rPr>
          <w:rFonts w:ascii="Times New Roman" w:hAnsi="Times New Roman"/>
          <w:color w:val="000000"/>
          <w:sz w:val="28"/>
        </w:rPr>
        <w:t>лигии;</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12B7" w:rsidRPr="009A3F9D" w:rsidRDefault="005A5D47" w:rsidP="009A3F9D">
      <w:pPr>
        <w:pStyle w:val="ae"/>
        <w:numPr>
          <w:ilvl w:val="0"/>
          <w:numId w:val="15"/>
        </w:numPr>
        <w:spacing w:after="0" w:line="264" w:lineRule="auto"/>
        <w:jc w:val="both"/>
      </w:pPr>
      <w:r w:rsidRPr="009A3F9D">
        <w:rPr>
          <w:rFonts w:ascii="Times New Roman" w:hAnsi="Times New Roman"/>
          <w:color w:val="000000"/>
          <w:sz w:val="28"/>
        </w:rPr>
        <w:t>понимать необходимость бережного отношения к материальным и духовным ценностям.</w:t>
      </w:r>
    </w:p>
    <w:p w:rsidR="000112B7" w:rsidRDefault="005A5D47">
      <w:pPr>
        <w:spacing w:after="0" w:line="264" w:lineRule="auto"/>
        <w:ind w:left="120"/>
        <w:jc w:val="both"/>
      </w:pPr>
      <w:r>
        <w:rPr>
          <w:rFonts w:ascii="Times New Roman" w:hAnsi="Times New Roman"/>
          <w:b/>
          <w:color w:val="000000"/>
          <w:sz w:val="28"/>
        </w:rPr>
        <w:t>МЕТАПРЕДМЕТНЫЕ РЕЗУЛЬТАТЫ</w:t>
      </w:r>
    </w:p>
    <w:p w:rsidR="000112B7" w:rsidRDefault="000112B7">
      <w:pPr>
        <w:spacing w:after="0" w:line="264" w:lineRule="auto"/>
        <w:ind w:left="120"/>
        <w:jc w:val="both"/>
      </w:pPr>
    </w:p>
    <w:p w:rsidR="000112B7" w:rsidRPr="0065383D" w:rsidRDefault="005A5D47">
      <w:pPr>
        <w:numPr>
          <w:ilvl w:val="0"/>
          <w:numId w:val="3"/>
        </w:numPr>
        <w:spacing w:after="0" w:line="264" w:lineRule="auto"/>
        <w:jc w:val="both"/>
      </w:pPr>
      <w:r w:rsidRPr="0065383D">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65383D">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112B7" w:rsidRPr="0065383D" w:rsidRDefault="005A5D47">
      <w:pPr>
        <w:numPr>
          <w:ilvl w:val="0"/>
          <w:numId w:val="3"/>
        </w:numPr>
        <w:spacing w:after="0" w:line="264" w:lineRule="auto"/>
        <w:jc w:val="both"/>
      </w:pPr>
      <w:r w:rsidRPr="0065383D">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112B7" w:rsidRPr="0065383D" w:rsidRDefault="005A5D47">
      <w:pPr>
        <w:spacing w:after="0" w:line="264" w:lineRule="auto"/>
        <w:ind w:left="120"/>
        <w:jc w:val="both"/>
      </w:pPr>
      <w:r w:rsidRPr="0065383D">
        <w:rPr>
          <w:rFonts w:ascii="Times New Roman" w:hAnsi="Times New Roman"/>
          <w:b/>
          <w:color w:val="000000"/>
          <w:sz w:val="28"/>
        </w:rPr>
        <w:t>Универсальные учебные действия</w:t>
      </w:r>
    </w:p>
    <w:p w:rsidR="000112B7" w:rsidRPr="0065383D" w:rsidRDefault="006B6D06" w:rsidP="006B6D06">
      <w:pPr>
        <w:spacing w:after="0" w:line="264" w:lineRule="auto"/>
        <w:jc w:val="both"/>
      </w:pPr>
      <w:r>
        <w:rPr>
          <w:rFonts w:ascii="Times New Roman" w:hAnsi="Times New Roman"/>
          <w:b/>
          <w:color w:val="000000"/>
          <w:sz w:val="28"/>
        </w:rPr>
        <w:t xml:space="preserve">  </w:t>
      </w:r>
      <w:r w:rsidR="005A5D47" w:rsidRPr="0065383D">
        <w:rPr>
          <w:rFonts w:ascii="Times New Roman" w:hAnsi="Times New Roman"/>
          <w:b/>
          <w:color w:val="000000"/>
          <w:sz w:val="28"/>
        </w:rPr>
        <w:t>Познавательные УУД:</w:t>
      </w:r>
    </w:p>
    <w:p w:rsidR="000112B7" w:rsidRPr="0065383D" w:rsidRDefault="005A5D47">
      <w:pPr>
        <w:numPr>
          <w:ilvl w:val="0"/>
          <w:numId w:val="4"/>
        </w:numPr>
        <w:spacing w:after="0" w:line="264" w:lineRule="auto"/>
        <w:jc w:val="both"/>
      </w:pPr>
      <w:r w:rsidRPr="0065383D">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12B7" w:rsidRPr="0065383D" w:rsidRDefault="005A5D47">
      <w:pPr>
        <w:numPr>
          <w:ilvl w:val="0"/>
          <w:numId w:val="4"/>
        </w:numPr>
        <w:spacing w:after="0" w:line="264" w:lineRule="auto"/>
        <w:jc w:val="both"/>
      </w:pPr>
      <w:r w:rsidRPr="0065383D">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0112B7" w:rsidRPr="0065383D" w:rsidRDefault="005A5D47">
      <w:pPr>
        <w:numPr>
          <w:ilvl w:val="0"/>
          <w:numId w:val="4"/>
        </w:numPr>
        <w:spacing w:after="0" w:line="264" w:lineRule="auto"/>
        <w:jc w:val="both"/>
      </w:pPr>
      <w:r w:rsidRPr="0065383D">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112B7" w:rsidRPr="0065383D" w:rsidRDefault="005A5D47">
      <w:pPr>
        <w:numPr>
          <w:ilvl w:val="0"/>
          <w:numId w:val="4"/>
        </w:numPr>
        <w:spacing w:after="0" w:line="264" w:lineRule="auto"/>
        <w:jc w:val="both"/>
      </w:pPr>
      <w:r w:rsidRPr="0065383D">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0112B7" w:rsidRPr="0065383D" w:rsidRDefault="005A5D47">
      <w:pPr>
        <w:numPr>
          <w:ilvl w:val="0"/>
          <w:numId w:val="4"/>
        </w:numPr>
        <w:spacing w:after="0" w:line="264" w:lineRule="auto"/>
        <w:jc w:val="both"/>
      </w:pPr>
      <w:r w:rsidRPr="0065383D">
        <w:rPr>
          <w:rFonts w:ascii="Times New Roman" w:hAnsi="Times New Roman"/>
          <w:color w:val="000000"/>
          <w:sz w:val="28"/>
        </w:rPr>
        <w:t>выполнять совместные проектные задания с опорой на предложенные образцы.</w:t>
      </w:r>
    </w:p>
    <w:p w:rsidR="000112B7" w:rsidRDefault="005A5D47">
      <w:pPr>
        <w:spacing w:after="0" w:line="264" w:lineRule="auto"/>
        <w:ind w:firstLine="600"/>
        <w:jc w:val="both"/>
      </w:pPr>
      <w:r>
        <w:rPr>
          <w:rFonts w:ascii="Times New Roman" w:hAnsi="Times New Roman"/>
          <w:b/>
          <w:color w:val="000000"/>
          <w:sz w:val="28"/>
        </w:rPr>
        <w:t>Работа с информацией:</w:t>
      </w:r>
    </w:p>
    <w:p w:rsidR="000112B7" w:rsidRPr="0065383D" w:rsidRDefault="005A5D47">
      <w:pPr>
        <w:numPr>
          <w:ilvl w:val="0"/>
          <w:numId w:val="5"/>
        </w:numPr>
        <w:spacing w:after="0" w:line="264" w:lineRule="auto"/>
        <w:jc w:val="both"/>
      </w:pPr>
      <w:r w:rsidRPr="0065383D">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0112B7" w:rsidRPr="0065383D" w:rsidRDefault="005A5D47">
      <w:pPr>
        <w:numPr>
          <w:ilvl w:val="0"/>
          <w:numId w:val="5"/>
        </w:numPr>
        <w:spacing w:after="0" w:line="264" w:lineRule="auto"/>
        <w:jc w:val="both"/>
      </w:pPr>
      <w:r w:rsidRPr="0065383D">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0112B7" w:rsidRPr="0065383D" w:rsidRDefault="005A5D47">
      <w:pPr>
        <w:numPr>
          <w:ilvl w:val="0"/>
          <w:numId w:val="5"/>
        </w:numPr>
        <w:spacing w:after="0" w:line="264" w:lineRule="auto"/>
        <w:jc w:val="both"/>
      </w:pPr>
      <w:r w:rsidRPr="0065383D">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112B7" w:rsidRPr="0065383D" w:rsidRDefault="005A5D47">
      <w:pPr>
        <w:numPr>
          <w:ilvl w:val="0"/>
          <w:numId w:val="5"/>
        </w:numPr>
        <w:spacing w:after="0" w:line="264" w:lineRule="auto"/>
        <w:jc w:val="both"/>
      </w:pPr>
      <w:r w:rsidRPr="0065383D">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0112B7" w:rsidRDefault="005A5D47">
      <w:pPr>
        <w:spacing w:after="0" w:line="264" w:lineRule="auto"/>
        <w:ind w:firstLine="600"/>
        <w:jc w:val="both"/>
      </w:pPr>
      <w:r>
        <w:rPr>
          <w:rFonts w:ascii="Times New Roman" w:hAnsi="Times New Roman"/>
          <w:b/>
          <w:color w:val="000000"/>
          <w:sz w:val="28"/>
        </w:rPr>
        <w:t>Коммуникативные УУД:</w:t>
      </w:r>
    </w:p>
    <w:p w:rsidR="000112B7" w:rsidRPr="0065383D" w:rsidRDefault="005A5D47">
      <w:pPr>
        <w:numPr>
          <w:ilvl w:val="0"/>
          <w:numId w:val="6"/>
        </w:numPr>
        <w:spacing w:after="0" w:line="264" w:lineRule="auto"/>
        <w:jc w:val="both"/>
      </w:pPr>
      <w:r w:rsidRPr="0065383D">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112B7" w:rsidRPr="0065383D" w:rsidRDefault="005A5D47">
      <w:pPr>
        <w:numPr>
          <w:ilvl w:val="0"/>
          <w:numId w:val="6"/>
        </w:numPr>
        <w:spacing w:after="0" w:line="264" w:lineRule="auto"/>
        <w:jc w:val="both"/>
      </w:pPr>
      <w:r w:rsidRPr="0065383D">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112B7" w:rsidRPr="0065383D" w:rsidRDefault="005A5D47">
      <w:pPr>
        <w:numPr>
          <w:ilvl w:val="0"/>
          <w:numId w:val="6"/>
        </w:numPr>
        <w:spacing w:after="0" w:line="264" w:lineRule="auto"/>
        <w:jc w:val="both"/>
      </w:pPr>
      <w:r w:rsidRPr="0065383D">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12B7" w:rsidRDefault="005A5D47">
      <w:pPr>
        <w:spacing w:after="0" w:line="264" w:lineRule="auto"/>
        <w:ind w:firstLine="600"/>
        <w:jc w:val="both"/>
      </w:pPr>
      <w:r>
        <w:rPr>
          <w:rFonts w:ascii="Times New Roman" w:hAnsi="Times New Roman"/>
          <w:b/>
          <w:color w:val="000000"/>
          <w:sz w:val="28"/>
        </w:rPr>
        <w:t>Регулятивные УУД:</w:t>
      </w:r>
    </w:p>
    <w:p w:rsidR="000112B7" w:rsidRPr="0065383D" w:rsidRDefault="005A5D47">
      <w:pPr>
        <w:numPr>
          <w:ilvl w:val="0"/>
          <w:numId w:val="7"/>
        </w:numPr>
        <w:spacing w:after="0" w:line="264" w:lineRule="auto"/>
        <w:jc w:val="both"/>
      </w:pPr>
      <w:r w:rsidRPr="0065383D">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12B7" w:rsidRPr="0065383D" w:rsidRDefault="005A5D47">
      <w:pPr>
        <w:numPr>
          <w:ilvl w:val="0"/>
          <w:numId w:val="7"/>
        </w:numPr>
        <w:spacing w:after="0" w:line="264" w:lineRule="auto"/>
        <w:jc w:val="both"/>
      </w:pPr>
      <w:r w:rsidRPr="0065383D">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12B7" w:rsidRPr="0065383D" w:rsidRDefault="005A5D47">
      <w:pPr>
        <w:numPr>
          <w:ilvl w:val="0"/>
          <w:numId w:val="7"/>
        </w:numPr>
        <w:spacing w:after="0" w:line="264" w:lineRule="auto"/>
        <w:jc w:val="both"/>
      </w:pPr>
      <w:r w:rsidRPr="0065383D">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112B7" w:rsidRPr="0065383D" w:rsidRDefault="005A5D47">
      <w:pPr>
        <w:numPr>
          <w:ilvl w:val="0"/>
          <w:numId w:val="7"/>
        </w:numPr>
        <w:spacing w:after="0" w:line="264" w:lineRule="auto"/>
        <w:jc w:val="both"/>
      </w:pPr>
      <w:r w:rsidRPr="0065383D">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12B7" w:rsidRPr="0065383D" w:rsidRDefault="005A5D47">
      <w:pPr>
        <w:numPr>
          <w:ilvl w:val="0"/>
          <w:numId w:val="7"/>
        </w:numPr>
        <w:spacing w:after="0" w:line="264" w:lineRule="auto"/>
        <w:jc w:val="both"/>
      </w:pPr>
      <w:r w:rsidRPr="0065383D">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112B7" w:rsidRDefault="005A5D47">
      <w:pPr>
        <w:spacing w:after="0" w:line="264" w:lineRule="auto"/>
        <w:ind w:firstLine="600"/>
        <w:jc w:val="both"/>
      </w:pPr>
      <w:r>
        <w:rPr>
          <w:rFonts w:ascii="Times New Roman" w:hAnsi="Times New Roman"/>
          <w:b/>
          <w:color w:val="000000"/>
          <w:sz w:val="28"/>
        </w:rPr>
        <w:t>Совместная деятельность:</w:t>
      </w:r>
    </w:p>
    <w:p w:rsidR="000112B7" w:rsidRPr="0065383D" w:rsidRDefault="005A5D47">
      <w:pPr>
        <w:numPr>
          <w:ilvl w:val="0"/>
          <w:numId w:val="8"/>
        </w:numPr>
        <w:spacing w:after="0" w:line="264" w:lineRule="auto"/>
        <w:jc w:val="both"/>
      </w:pPr>
      <w:r w:rsidRPr="0065383D">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12B7" w:rsidRPr="0065383D" w:rsidRDefault="005A5D47">
      <w:pPr>
        <w:numPr>
          <w:ilvl w:val="0"/>
          <w:numId w:val="8"/>
        </w:numPr>
        <w:spacing w:after="0" w:line="264" w:lineRule="auto"/>
        <w:jc w:val="both"/>
      </w:pPr>
      <w:r w:rsidRPr="0065383D">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12B7" w:rsidRPr="0065383D" w:rsidRDefault="005A5D47">
      <w:pPr>
        <w:numPr>
          <w:ilvl w:val="0"/>
          <w:numId w:val="8"/>
        </w:numPr>
        <w:spacing w:after="0" w:line="264" w:lineRule="auto"/>
        <w:jc w:val="both"/>
      </w:pPr>
      <w:r w:rsidRPr="0065383D">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112B7" w:rsidRPr="0065383D" w:rsidRDefault="000112B7">
      <w:pPr>
        <w:spacing w:after="0" w:line="264" w:lineRule="auto"/>
        <w:ind w:left="120"/>
        <w:jc w:val="both"/>
      </w:pPr>
    </w:p>
    <w:p w:rsidR="000112B7" w:rsidRPr="0065383D" w:rsidRDefault="005A5D47" w:rsidP="006B6D06">
      <w:pPr>
        <w:spacing w:after="0" w:line="264" w:lineRule="auto"/>
        <w:ind w:left="120"/>
      </w:pPr>
      <w:r w:rsidRPr="0065383D">
        <w:rPr>
          <w:rFonts w:ascii="Times New Roman" w:hAnsi="Times New Roman"/>
          <w:b/>
          <w:color w:val="000000"/>
          <w:sz w:val="28"/>
        </w:rPr>
        <w:t>ПРЕДМЕТНЫЕ РЕЗУЛЬТАТЫ</w:t>
      </w:r>
    </w:p>
    <w:p w:rsidR="000112B7" w:rsidRPr="0065383D" w:rsidRDefault="000112B7">
      <w:pPr>
        <w:spacing w:after="0" w:line="264" w:lineRule="auto"/>
        <w:ind w:left="120"/>
        <w:jc w:val="both"/>
      </w:pPr>
    </w:p>
    <w:p w:rsidR="000112B7" w:rsidRPr="0065383D" w:rsidRDefault="005A5D47" w:rsidP="006B6D06">
      <w:pPr>
        <w:spacing w:after="0" w:line="264" w:lineRule="auto"/>
        <w:jc w:val="both"/>
      </w:pPr>
      <w:r w:rsidRPr="0065383D">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112B7" w:rsidRDefault="005A5D47">
      <w:pPr>
        <w:numPr>
          <w:ilvl w:val="0"/>
          <w:numId w:val="9"/>
        </w:numPr>
        <w:spacing w:after="0" w:line="264" w:lineRule="auto"/>
        <w:jc w:val="both"/>
      </w:pPr>
      <w:r w:rsidRPr="0065383D">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9A3F9D">
        <w:rPr>
          <w:rFonts w:ascii="Times New Roman" w:hAnsi="Times New Roman"/>
          <w:color w:val="000000"/>
          <w:sz w:val="28"/>
        </w:rPr>
        <w:t>ского) патриотизма, любви к Оте</w:t>
      </w:r>
      <w:r w:rsidRPr="0065383D">
        <w:rPr>
          <w:rFonts w:ascii="Times New Roman" w:hAnsi="Times New Roman"/>
          <w:color w:val="000000"/>
          <w:sz w:val="28"/>
        </w:rPr>
        <w:t>честву, нашей общей Родине – России; приводить примеры сотрудничества последователей традиционных религий;</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12B7" w:rsidRPr="0065383D" w:rsidRDefault="005A5D47">
      <w:pPr>
        <w:numPr>
          <w:ilvl w:val="0"/>
          <w:numId w:val="9"/>
        </w:numPr>
        <w:spacing w:after="0" w:line="264" w:lineRule="auto"/>
        <w:jc w:val="both"/>
      </w:pPr>
      <w:r w:rsidRPr="0065383D">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12B7" w:rsidRPr="0065383D" w:rsidRDefault="005A5D47" w:rsidP="006B6D06">
      <w:pPr>
        <w:spacing w:after="0" w:line="264" w:lineRule="auto"/>
        <w:jc w:val="both"/>
      </w:pPr>
      <w:r w:rsidRPr="0065383D">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рассказывать о праздниках в исламе (Ураза-байрам, Курбан-байрам, Маулид);</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112B7" w:rsidRDefault="005A5D47">
      <w:pPr>
        <w:numPr>
          <w:ilvl w:val="0"/>
          <w:numId w:val="10"/>
        </w:numPr>
        <w:spacing w:after="0" w:line="264" w:lineRule="auto"/>
        <w:jc w:val="both"/>
      </w:pPr>
      <w:r w:rsidRPr="0065383D">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w:t>
      </w:r>
      <w:r w:rsidR="009A3F9D">
        <w:rPr>
          <w:rFonts w:ascii="Times New Roman" w:hAnsi="Times New Roman"/>
          <w:color w:val="000000"/>
          <w:sz w:val="28"/>
        </w:rPr>
        <w:t>,</w:t>
      </w:r>
      <w:r>
        <w:rPr>
          <w:rFonts w:ascii="Times New Roman" w:hAnsi="Times New Roman"/>
          <w:color w:val="000000"/>
          <w:sz w:val="28"/>
        </w:rPr>
        <w:t xml:space="preserve"> поступать согласно своей совести;</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9A3F9D">
        <w:rPr>
          <w:rFonts w:ascii="Times New Roman" w:hAnsi="Times New Roman"/>
          <w:color w:val="000000"/>
          <w:sz w:val="28"/>
        </w:rPr>
        <w:t>ского) патриотизма, любви к Оте</w:t>
      </w:r>
      <w:r w:rsidRPr="0065383D">
        <w:rPr>
          <w:rFonts w:ascii="Times New Roman" w:hAnsi="Times New Roman"/>
          <w:color w:val="000000"/>
          <w:sz w:val="28"/>
        </w:rPr>
        <w:t>честву, нашей общей Родине – России; приводить примеры сотрудничества последователей традиционных религий;</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12B7" w:rsidRPr="0065383D" w:rsidRDefault="005A5D47">
      <w:pPr>
        <w:numPr>
          <w:ilvl w:val="0"/>
          <w:numId w:val="10"/>
        </w:numPr>
        <w:spacing w:after="0" w:line="264" w:lineRule="auto"/>
        <w:jc w:val="both"/>
      </w:pPr>
      <w:r w:rsidRPr="0065383D">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12B7" w:rsidRPr="0065383D" w:rsidRDefault="005A5D47" w:rsidP="006B6D06">
      <w:pPr>
        <w:spacing w:after="0" w:line="264" w:lineRule="auto"/>
        <w:jc w:val="both"/>
      </w:pPr>
      <w:r w:rsidRPr="0065383D">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65383D">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рассказывать о праздниках в буддизме, аскезе;</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рассказывать о художественной культуре в буддийской традиции;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112B7" w:rsidRDefault="005A5D47">
      <w:pPr>
        <w:numPr>
          <w:ilvl w:val="0"/>
          <w:numId w:val="11"/>
        </w:numPr>
        <w:spacing w:after="0" w:line="264" w:lineRule="auto"/>
        <w:jc w:val="both"/>
      </w:pPr>
      <w:r w:rsidRPr="0065383D">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65383D">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12B7" w:rsidRPr="0065383D" w:rsidRDefault="005A5D47">
      <w:pPr>
        <w:numPr>
          <w:ilvl w:val="0"/>
          <w:numId w:val="11"/>
        </w:numPr>
        <w:spacing w:after="0" w:line="264" w:lineRule="auto"/>
        <w:jc w:val="both"/>
      </w:pPr>
      <w:r w:rsidRPr="0065383D">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12B7" w:rsidRPr="0065383D" w:rsidRDefault="005A5D47" w:rsidP="006B6D06">
      <w:pPr>
        <w:spacing w:after="0" w:line="264" w:lineRule="auto"/>
        <w:jc w:val="both"/>
      </w:pPr>
      <w:r w:rsidRPr="0065383D">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112B7" w:rsidRDefault="005A5D47">
      <w:pPr>
        <w:numPr>
          <w:ilvl w:val="0"/>
          <w:numId w:val="12"/>
        </w:numPr>
        <w:spacing w:after="0" w:line="264" w:lineRule="auto"/>
        <w:jc w:val="both"/>
      </w:pPr>
      <w:r w:rsidRPr="0065383D">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9A3F9D">
        <w:rPr>
          <w:rFonts w:ascii="Times New Roman" w:hAnsi="Times New Roman"/>
          <w:color w:val="000000"/>
          <w:sz w:val="28"/>
        </w:rPr>
        <w:t>ского) патриотизма, любви к Оте</w:t>
      </w:r>
      <w:r w:rsidRPr="0065383D">
        <w:rPr>
          <w:rFonts w:ascii="Times New Roman" w:hAnsi="Times New Roman"/>
          <w:color w:val="000000"/>
          <w:sz w:val="28"/>
        </w:rPr>
        <w:t>честву, нашей общей Родине – России; приводить примеры сотрудничества последователей традиционных религий;</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12B7" w:rsidRPr="0065383D" w:rsidRDefault="005A5D47">
      <w:pPr>
        <w:numPr>
          <w:ilvl w:val="0"/>
          <w:numId w:val="12"/>
        </w:numPr>
        <w:spacing w:after="0" w:line="264" w:lineRule="auto"/>
        <w:jc w:val="both"/>
      </w:pPr>
      <w:r w:rsidRPr="0065383D">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12B7" w:rsidRPr="0065383D" w:rsidRDefault="005A5D47" w:rsidP="006B6D06">
      <w:pPr>
        <w:spacing w:after="0" w:line="264" w:lineRule="auto"/>
        <w:jc w:val="both"/>
      </w:pPr>
      <w:r w:rsidRPr="0065383D">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112B7" w:rsidRDefault="005A5D47">
      <w:pPr>
        <w:numPr>
          <w:ilvl w:val="0"/>
          <w:numId w:val="13"/>
        </w:numPr>
        <w:spacing w:after="0" w:line="264" w:lineRule="auto"/>
        <w:jc w:val="both"/>
      </w:pPr>
      <w:r w:rsidRPr="0065383D">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12B7" w:rsidRPr="0065383D" w:rsidRDefault="005A5D47">
      <w:pPr>
        <w:numPr>
          <w:ilvl w:val="0"/>
          <w:numId w:val="13"/>
        </w:numPr>
        <w:spacing w:after="0" w:line="264" w:lineRule="auto"/>
        <w:jc w:val="both"/>
      </w:pPr>
      <w:r w:rsidRPr="0065383D">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112B7" w:rsidRPr="0065383D" w:rsidRDefault="005A5D47" w:rsidP="006B6D06">
      <w:pPr>
        <w:spacing w:after="0" w:line="264" w:lineRule="auto"/>
        <w:jc w:val="both"/>
      </w:pPr>
      <w:r w:rsidRPr="0065383D">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5383D">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112B7" w:rsidRDefault="005A5D47">
      <w:pPr>
        <w:numPr>
          <w:ilvl w:val="0"/>
          <w:numId w:val="14"/>
        </w:numPr>
        <w:spacing w:after="0" w:line="264" w:lineRule="auto"/>
        <w:jc w:val="both"/>
      </w:pPr>
      <w:r w:rsidRPr="0065383D">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12B7" w:rsidRPr="0065383D" w:rsidRDefault="005A5D47">
      <w:pPr>
        <w:numPr>
          <w:ilvl w:val="0"/>
          <w:numId w:val="14"/>
        </w:numPr>
        <w:spacing w:after="0" w:line="264" w:lineRule="auto"/>
        <w:jc w:val="both"/>
      </w:pPr>
      <w:r w:rsidRPr="0065383D">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12B7" w:rsidRPr="009A3F9D" w:rsidRDefault="005A5D47" w:rsidP="009A3F9D">
      <w:pPr>
        <w:numPr>
          <w:ilvl w:val="0"/>
          <w:numId w:val="14"/>
        </w:numPr>
        <w:spacing w:after="0" w:line="264" w:lineRule="auto"/>
        <w:jc w:val="both"/>
        <w:sectPr w:rsidR="000112B7" w:rsidRPr="009A3F9D">
          <w:pgSz w:w="11906" w:h="16383"/>
          <w:pgMar w:top="1134" w:right="850" w:bottom="1134" w:left="1701" w:header="720" w:footer="720" w:gutter="0"/>
          <w:cols w:space="720"/>
        </w:sectPr>
      </w:pPr>
      <w:r w:rsidRPr="0065383D">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w:t>
      </w:r>
      <w:r w:rsidR="00F54B5A">
        <w:rPr>
          <w:rFonts w:ascii="Times New Roman" w:hAnsi="Times New Roman"/>
          <w:color w:val="000000"/>
          <w:sz w:val="28"/>
        </w:rPr>
        <w:t>ой светской (гражданской) этике.</w:t>
      </w:r>
    </w:p>
    <w:p w:rsidR="00F54B5A" w:rsidRPr="00F54B5A" w:rsidRDefault="00F54B5A" w:rsidP="00F54B5A">
      <w:pPr>
        <w:pStyle w:val="ae"/>
        <w:spacing w:after="0"/>
        <w:ind w:left="960"/>
        <w:jc w:val="center"/>
      </w:pPr>
      <w:bookmarkStart w:id="5" w:name="block-14039857"/>
      <w:bookmarkEnd w:id="4"/>
      <w:r w:rsidRPr="00F54B5A">
        <w:rPr>
          <w:rFonts w:ascii="Times New Roman" w:hAnsi="Times New Roman"/>
          <w:b/>
          <w:color w:val="000000"/>
          <w:sz w:val="28"/>
        </w:rPr>
        <w:lastRenderedPageBreak/>
        <w:t>ТЕМАТИЧЕСКОЕ ПЛАНИРОВАНИЕ</w:t>
      </w:r>
    </w:p>
    <w:p w:rsidR="00F54B5A" w:rsidRPr="00F54B5A" w:rsidRDefault="00F54B5A" w:rsidP="00F54B5A">
      <w:pPr>
        <w:pStyle w:val="ae"/>
        <w:spacing w:after="0"/>
        <w:ind w:left="960"/>
        <w:jc w:val="center"/>
      </w:pPr>
      <w:r w:rsidRPr="00F54B5A">
        <w:rPr>
          <w:rFonts w:ascii="Times New Roman" w:hAnsi="Times New Roman"/>
          <w:b/>
          <w:color w:val="000000"/>
          <w:sz w:val="28"/>
        </w:rPr>
        <w:t>МОДУЛЬ "ОСНОВЫ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4406"/>
        <w:gridCol w:w="1270"/>
        <w:gridCol w:w="1841"/>
        <w:gridCol w:w="1910"/>
        <w:gridCol w:w="3820"/>
      </w:tblGrid>
      <w:tr w:rsidR="00F54B5A" w:rsidTr="00F638C6">
        <w:trPr>
          <w:trHeight w:val="144"/>
          <w:tblCellSpacing w:w="20" w:type="nil"/>
        </w:trPr>
        <w:tc>
          <w:tcPr>
            <w:tcW w:w="404" w:type="dxa"/>
            <w:vMerge w:val="restart"/>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 п/п</w:t>
            </w:r>
          </w:p>
          <w:p w:rsidR="00F54B5A" w:rsidRDefault="00F54B5A" w:rsidP="00F54B5A">
            <w:pPr>
              <w:spacing w:after="0"/>
              <w:ind w:left="135"/>
              <w:jc w:val="center"/>
            </w:pPr>
          </w:p>
        </w:tc>
        <w:tc>
          <w:tcPr>
            <w:tcW w:w="4048" w:type="dxa"/>
            <w:vMerge w:val="restart"/>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Наименование разделов и тем программы</w:t>
            </w:r>
          </w:p>
          <w:p w:rsidR="00F54B5A" w:rsidRDefault="00F54B5A" w:rsidP="00F54B5A">
            <w:pPr>
              <w:spacing w:after="0"/>
              <w:ind w:left="135"/>
              <w:jc w:val="center"/>
            </w:pPr>
          </w:p>
        </w:tc>
        <w:tc>
          <w:tcPr>
            <w:tcW w:w="0" w:type="auto"/>
            <w:gridSpan w:val="3"/>
            <w:tcMar>
              <w:top w:w="50" w:type="dxa"/>
              <w:left w:w="100" w:type="dxa"/>
            </w:tcMar>
            <w:vAlign w:val="center"/>
          </w:tcPr>
          <w:p w:rsidR="00F54B5A" w:rsidRDefault="00F54B5A" w:rsidP="00F54B5A">
            <w:pPr>
              <w:spacing w:after="0"/>
              <w:jc w:val="center"/>
            </w:pPr>
            <w:r>
              <w:rPr>
                <w:rFonts w:ascii="Times New Roman" w:hAnsi="Times New Roman"/>
                <w:b/>
                <w:color w:val="000000"/>
                <w:sz w:val="24"/>
              </w:rPr>
              <w:t>Количество часов</w:t>
            </w:r>
          </w:p>
        </w:tc>
        <w:tc>
          <w:tcPr>
            <w:tcW w:w="2397" w:type="dxa"/>
            <w:vMerge w:val="restart"/>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Электронные (цифровые) образовательные ресурсы</w:t>
            </w:r>
          </w:p>
          <w:p w:rsidR="00F54B5A" w:rsidRDefault="00F54B5A" w:rsidP="00F54B5A">
            <w:pPr>
              <w:spacing w:after="0"/>
              <w:ind w:left="135"/>
              <w:jc w:val="center"/>
            </w:pPr>
          </w:p>
        </w:tc>
      </w:tr>
      <w:tr w:rsidR="00F54B5A" w:rsidTr="00F638C6">
        <w:trPr>
          <w:trHeight w:val="144"/>
          <w:tblCellSpacing w:w="20" w:type="nil"/>
        </w:trPr>
        <w:tc>
          <w:tcPr>
            <w:tcW w:w="0" w:type="auto"/>
            <w:vMerge/>
            <w:tcBorders>
              <w:top w:val="nil"/>
            </w:tcBorders>
            <w:tcMar>
              <w:top w:w="50" w:type="dxa"/>
              <w:left w:w="100" w:type="dxa"/>
            </w:tcMar>
          </w:tcPr>
          <w:p w:rsidR="00F54B5A" w:rsidRDefault="00F54B5A" w:rsidP="00F638C6"/>
        </w:tc>
        <w:tc>
          <w:tcPr>
            <w:tcW w:w="0" w:type="auto"/>
            <w:vMerge/>
            <w:tcBorders>
              <w:top w:val="nil"/>
            </w:tcBorders>
            <w:tcMar>
              <w:top w:w="50" w:type="dxa"/>
              <w:left w:w="100" w:type="dxa"/>
            </w:tcMar>
          </w:tcPr>
          <w:p w:rsidR="00F54B5A" w:rsidRDefault="00F54B5A" w:rsidP="00F638C6"/>
        </w:tc>
        <w:tc>
          <w:tcPr>
            <w:tcW w:w="877" w:type="dxa"/>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Всего</w:t>
            </w:r>
          </w:p>
          <w:p w:rsidR="00F54B5A" w:rsidRDefault="00F54B5A" w:rsidP="00F54B5A">
            <w:pPr>
              <w:spacing w:after="0"/>
              <w:ind w:left="135"/>
              <w:jc w:val="center"/>
            </w:pPr>
          </w:p>
        </w:tc>
        <w:tc>
          <w:tcPr>
            <w:tcW w:w="1582" w:type="dxa"/>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Контрольные работы</w:t>
            </w:r>
          </w:p>
          <w:p w:rsidR="00F54B5A" w:rsidRDefault="00F54B5A" w:rsidP="00F54B5A">
            <w:pPr>
              <w:spacing w:after="0"/>
              <w:ind w:left="135"/>
              <w:jc w:val="center"/>
            </w:pPr>
          </w:p>
        </w:tc>
        <w:tc>
          <w:tcPr>
            <w:tcW w:w="1677" w:type="dxa"/>
            <w:tcMar>
              <w:top w:w="50" w:type="dxa"/>
              <w:left w:w="100" w:type="dxa"/>
            </w:tcMar>
            <w:vAlign w:val="center"/>
          </w:tcPr>
          <w:p w:rsidR="00F54B5A" w:rsidRDefault="00F54B5A" w:rsidP="00F54B5A">
            <w:pPr>
              <w:spacing w:after="0"/>
              <w:ind w:left="135"/>
              <w:jc w:val="center"/>
            </w:pPr>
            <w:r>
              <w:rPr>
                <w:rFonts w:ascii="Times New Roman" w:hAnsi="Times New Roman"/>
                <w:b/>
                <w:color w:val="000000"/>
                <w:sz w:val="24"/>
              </w:rPr>
              <w:t>Практические работы</w:t>
            </w:r>
          </w:p>
          <w:p w:rsidR="00F54B5A" w:rsidRDefault="00F54B5A" w:rsidP="00F54B5A">
            <w:pPr>
              <w:spacing w:after="0"/>
              <w:ind w:left="135"/>
              <w:jc w:val="center"/>
            </w:pPr>
          </w:p>
        </w:tc>
        <w:tc>
          <w:tcPr>
            <w:tcW w:w="0" w:type="auto"/>
            <w:vMerge/>
            <w:tcBorders>
              <w:top w:val="nil"/>
            </w:tcBorders>
            <w:tcMar>
              <w:top w:w="50" w:type="dxa"/>
              <w:left w:w="100" w:type="dxa"/>
            </w:tcMar>
          </w:tcPr>
          <w:p w:rsidR="00F54B5A" w:rsidRDefault="00F54B5A" w:rsidP="00F638C6"/>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1</w:t>
            </w:r>
          </w:p>
        </w:tc>
        <w:tc>
          <w:tcPr>
            <w:tcW w:w="4048" w:type="dxa"/>
            <w:tcMar>
              <w:top w:w="50" w:type="dxa"/>
              <w:left w:w="100" w:type="dxa"/>
            </w:tcMar>
            <w:vAlign w:val="center"/>
          </w:tcPr>
          <w:p w:rsidR="00F54B5A" w:rsidRDefault="00F54B5A" w:rsidP="00F638C6">
            <w:pPr>
              <w:spacing w:after="0"/>
              <w:ind w:left="135"/>
            </w:pPr>
            <w:r>
              <w:rPr>
                <w:rFonts w:ascii="Times New Roman" w:hAnsi="Times New Roman"/>
                <w:color w:val="000000"/>
                <w:sz w:val="24"/>
              </w:rPr>
              <w:t>Россия — наша Родина</w:t>
            </w:r>
          </w:p>
        </w:tc>
        <w:tc>
          <w:tcPr>
            <w:tcW w:w="8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0.5 </w:t>
            </w:r>
          </w:p>
        </w:tc>
        <w:tc>
          <w:tcPr>
            <w:tcW w:w="2397" w:type="dxa"/>
            <w:tcMar>
              <w:top w:w="50" w:type="dxa"/>
              <w:left w:w="100" w:type="dxa"/>
            </w:tcMar>
            <w:vAlign w:val="center"/>
          </w:tcPr>
          <w:p w:rsidR="00F54B5A" w:rsidRDefault="000C59B3" w:rsidP="00F638C6">
            <w:pPr>
              <w:spacing w:after="0"/>
              <w:ind w:left="135"/>
            </w:pPr>
            <w:hyperlink r:id="rId8">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2</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8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4 </w:t>
            </w:r>
          </w:p>
        </w:tc>
        <w:tc>
          <w:tcPr>
            <w:tcW w:w="2397" w:type="dxa"/>
            <w:tcMar>
              <w:top w:w="50" w:type="dxa"/>
              <w:left w:w="100" w:type="dxa"/>
            </w:tcMar>
            <w:vAlign w:val="center"/>
          </w:tcPr>
          <w:p w:rsidR="00F54B5A" w:rsidRDefault="000C59B3" w:rsidP="00F638C6">
            <w:pPr>
              <w:spacing w:after="0"/>
              <w:ind w:left="135"/>
            </w:pPr>
            <w:hyperlink r:id="rId9">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3</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0.5 </w:t>
            </w:r>
          </w:p>
        </w:tc>
        <w:tc>
          <w:tcPr>
            <w:tcW w:w="2397" w:type="dxa"/>
            <w:tcMar>
              <w:top w:w="50" w:type="dxa"/>
              <w:left w:w="100" w:type="dxa"/>
            </w:tcMar>
            <w:vAlign w:val="center"/>
          </w:tcPr>
          <w:p w:rsidR="00F54B5A" w:rsidRDefault="000C59B3" w:rsidP="00F638C6">
            <w:pPr>
              <w:spacing w:after="0"/>
              <w:ind w:left="135"/>
            </w:pPr>
            <w:hyperlink r:id="rId10">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4</w:t>
            </w:r>
          </w:p>
        </w:tc>
        <w:tc>
          <w:tcPr>
            <w:tcW w:w="4048" w:type="dxa"/>
            <w:tcMar>
              <w:top w:w="50" w:type="dxa"/>
              <w:left w:w="100" w:type="dxa"/>
            </w:tcMar>
            <w:vAlign w:val="center"/>
          </w:tcPr>
          <w:p w:rsidR="00F54B5A" w:rsidRDefault="00F54B5A" w:rsidP="00F638C6">
            <w:pPr>
              <w:spacing w:after="0"/>
              <w:ind w:left="135"/>
            </w:pPr>
            <w:r w:rsidRPr="0065383D">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4 </w:t>
            </w:r>
          </w:p>
        </w:tc>
        <w:tc>
          <w:tcPr>
            <w:tcW w:w="2397" w:type="dxa"/>
            <w:tcMar>
              <w:top w:w="50" w:type="dxa"/>
              <w:left w:w="100" w:type="dxa"/>
            </w:tcMar>
            <w:vAlign w:val="center"/>
          </w:tcPr>
          <w:p w:rsidR="00F54B5A" w:rsidRDefault="000C59B3" w:rsidP="00F638C6">
            <w:pPr>
              <w:spacing w:after="0"/>
              <w:ind w:left="135"/>
            </w:pPr>
            <w:hyperlink r:id="rId11">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5</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Праздники как одна из форм исторической памяти</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2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 </w:t>
            </w:r>
          </w:p>
        </w:tc>
        <w:tc>
          <w:tcPr>
            <w:tcW w:w="2397" w:type="dxa"/>
            <w:tcMar>
              <w:top w:w="50" w:type="dxa"/>
              <w:left w:w="100" w:type="dxa"/>
            </w:tcMar>
            <w:vAlign w:val="center"/>
          </w:tcPr>
          <w:p w:rsidR="00F54B5A" w:rsidRDefault="000C59B3" w:rsidP="00F638C6">
            <w:pPr>
              <w:spacing w:after="0"/>
              <w:ind w:left="135"/>
            </w:pPr>
            <w:hyperlink r:id="rId12">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6</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Семейные ценности. Этика семейных отношений</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0 </w:t>
            </w:r>
          </w:p>
        </w:tc>
        <w:tc>
          <w:tcPr>
            <w:tcW w:w="2397" w:type="dxa"/>
            <w:tcMar>
              <w:top w:w="50" w:type="dxa"/>
              <w:left w:w="100" w:type="dxa"/>
            </w:tcMar>
            <w:vAlign w:val="center"/>
          </w:tcPr>
          <w:p w:rsidR="00F54B5A" w:rsidRDefault="000C59B3" w:rsidP="00F638C6">
            <w:pPr>
              <w:spacing w:after="0"/>
              <w:ind w:left="135"/>
            </w:pPr>
            <w:hyperlink r:id="rId13">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7</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Трудовая мораль. Нравственные традиции предпринимательства</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3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1.5 </w:t>
            </w:r>
          </w:p>
        </w:tc>
        <w:tc>
          <w:tcPr>
            <w:tcW w:w="2397" w:type="dxa"/>
            <w:tcMar>
              <w:top w:w="50" w:type="dxa"/>
              <w:left w:w="100" w:type="dxa"/>
            </w:tcMar>
            <w:vAlign w:val="center"/>
          </w:tcPr>
          <w:p w:rsidR="00F54B5A" w:rsidRDefault="000C59B3" w:rsidP="00F638C6">
            <w:pPr>
              <w:spacing w:after="0"/>
              <w:ind w:left="135"/>
            </w:pPr>
            <w:hyperlink r:id="rId14">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8</w:t>
            </w:r>
          </w:p>
        </w:tc>
        <w:tc>
          <w:tcPr>
            <w:tcW w:w="4048" w:type="dxa"/>
            <w:tcMar>
              <w:top w:w="50" w:type="dxa"/>
              <w:left w:w="100" w:type="dxa"/>
            </w:tcMar>
            <w:vAlign w:val="center"/>
          </w:tcPr>
          <w:p w:rsidR="00F54B5A" w:rsidRDefault="00F54B5A" w:rsidP="00F638C6">
            <w:pPr>
              <w:spacing w:after="0"/>
              <w:ind w:left="135"/>
            </w:pPr>
            <w:r w:rsidRPr="0065383D">
              <w:rPr>
                <w:rFonts w:ascii="Times New Roman" w:hAnsi="Times New Roman"/>
                <w:color w:val="000000"/>
                <w:sz w:val="24"/>
              </w:rPr>
              <w:t xml:space="preserve">Что значит быть нравственным в наше </w:t>
            </w:r>
            <w:r w:rsidRPr="0065383D">
              <w:rPr>
                <w:rFonts w:ascii="Times New Roman" w:hAnsi="Times New Roman"/>
                <w:color w:val="000000"/>
                <w:sz w:val="24"/>
              </w:rPr>
              <w:lastRenderedPageBreak/>
              <w:t xml:space="preserve">время. </w:t>
            </w:r>
            <w:r>
              <w:rPr>
                <w:rFonts w:ascii="Times New Roman" w:hAnsi="Times New Roman"/>
                <w:color w:val="000000"/>
                <w:sz w:val="24"/>
              </w:rPr>
              <w:t>Методы нравственного самосовершенствования</w:t>
            </w:r>
          </w:p>
        </w:tc>
        <w:tc>
          <w:tcPr>
            <w:tcW w:w="8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lastRenderedPageBreak/>
              <w:t xml:space="preserve"> 6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3 </w:t>
            </w:r>
          </w:p>
        </w:tc>
        <w:tc>
          <w:tcPr>
            <w:tcW w:w="2397" w:type="dxa"/>
            <w:tcMar>
              <w:top w:w="50" w:type="dxa"/>
              <w:left w:w="100" w:type="dxa"/>
            </w:tcMar>
            <w:vAlign w:val="center"/>
          </w:tcPr>
          <w:p w:rsidR="00F54B5A" w:rsidRDefault="000C59B3" w:rsidP="00F638C6">
            <w:pPr>
              <w:spacing w:after="0"/>
              <w:ind w:left="135"/>
            </w:pPr>
            <w:hyperlink r:id="rId15">
              <w:r w:rsidR="00F54B5A">
                <w:rPr>
                  <w:rFonts w:ascii="Times New Roman" w:hAnsi="Times New Roman"/>
                  <w:color w:val="0000FF"/>
                  <w:u w:val="single"/>
                </w:rPr>
                <w:t>https://rosuchebnik.ru/material/osnovy-</w:t>
              </w:r>
              <w:r w:rsidR="00F54B5A">
                <w:rPr>
                  <w:rFonts w:ascii="Times New Roman" w:hAnsi="Times New Roman"/>
                  <w:color w:val="0000FF"/>
                  <w:u w:val="single"/>
                </w:rPr>
                <w:lastRenderedPageBreak/>
                <w:t>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F54B5A" w:rsidRDefault="00F54B5A" w:rsidP="00F638C6">
            <w:pPr>
              <w:spacing w:after="0"/>
              <w:ind w:left="135"/>
            </w:pPr>
            <w:r>
              <w:rPr>
                <w:rFonts w:ascii="Times New Roman" w:hAnsi="Times New Roman"/>
                <w:color w:val="000000"/>
                <w:sz w:val="24"/>
              </w:rPr>
              <w:t>Этикет</w:t>
            </w:r>
          </w:p>
        </w:tc>
        <w:tc>
          <w:tcPr>
            <w:tcW w:w="8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F54B5A" w:rsidRDefault="00F54B5A" w:rsidP="00F638C6">
            <w:pPr>
              <w:spacing w:after="0"/>
              <w:ind w:left="135"/>
              <w:jc w:val="center"/>
            </w:pP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2 </w:t>
            </w:r>
          </w:p>
        </w:tc>
        <w:tc>
          <w:tcPr>
            <w:tcW w:w="2397" w:type="dxa"/>
            <w:tcMar>
              <w:top w:w="50" w:type="dxa"/>
              <w:left w:w="100" w:type="dxa"/>
            </w:tcMar>
            <w:vAlign w:val="center"/>
          </w:tcPr>
          <w:p w:rsidR="00F54B5A" w:rsidRDefault="000C59B3" w:rsidP="00F638C6">
            <w:pPr>
              <w:spacing w:after="0"/>
              <w:ind w:left="135"/>
            </w:pPr>
            <w:hyperlink r:id="rId16">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404" w:type="dxa"/>
            <w:tcMar>
              <w:top w:w="50" w:type="dxa"/>
              <w:left w:w="100" w:type="dxa"/>
            </w:tcMar>
            <w:vAlign w:val="center"/>
          </w:tcPr>
          <w:p w:rsidR="00F54B5A" w:rsidRDefault="00F54B5A" w:rsidP="00F638C6">
            <w:pPr>
              <w:spacing w:after="0"/>
            </w:pPr>
            <w:r>
              <w:rPr>
                <w:rFonts w:ascii="Times New Roman" w:hAnsi="Times New Roman"/>
                <w:color w:val="000000"/>
                <w:sz w:val="24"/>
              </w:rPr>
              <w:t>10</w:t>
            </w:r>
          </w:p>
        </w:tc>
        <w:tc>
          <w:tcPr>
            <w:tcW w:w="4048" w:type="dxa"/>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77"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2 </w:t>
            </w:r>
          </w:p>
        </w:tc>
        <w:tc>
          <w:tcPr>
            <w:tcW w:w="1582"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F54B5A" w:rsidRDefault="00F54B5A" w:rsidP="00F638C6">
            <w:pPr>
              <w:spacing w:after="0"/>
              <w:ind w:left="135"/>
              <w:jc w:val="center"/>
            </w:pPr>
          </w:p>
        </w:tc>
        <w:tc>
          <w:tcPr>
            <w:tcW w:w="2397" w:type="dxa"/>
            <w:tcMar>
              <w:top w:w="50" w:type="dxa"/>
              <w:left w:w="100" w:type="dxa"/>
            </w:tcMar>
            <w:vAlign w:val="center"/>
          </w:tcPr>
          <w:p w:rsidR="00F54B5A" w:rsidRDefault="000C59B3" w:rsidP="00F638C6">
            <w:pPr>
              <w:spacing w:after="0"/>
              <w:ind w:left="135"/>
            </w:pPr>
            <w:hyperlink r:id="rId17">
              <w:r w:rsidR="00F54B5A">
                <w:rPr>
                  <w:rFonts w:ascii="Times New Roman" w:hAnsi="Times New Roman"/>
                  <w:color w:val="0000FF"/>
                  <w:u w:val="single"/>
                </w:rPr>
                <w:t>https://rosuchebnik.ru/material/osnovy-svetskoy-etiki-4-klass-metodicheskoe-posobie/</w:t>
              </w:r>
            </w:hyperlink>
          </w:p>
        </w:tc>
      </w:tr>
      <w:tr w:rsidR="00F54B5A" w:rsidTr="00F638C6">
        <w:trPr>
          <w:trHeight w:val="144"/>
          <w:tblCellSpacing w:w="20" w:type="nil"/>
        </w:trPr>
        <w:tc>
          <w:tcPr>
            <w:tcW w:w="0" w:type="auto"/>
            <w:gridSpan w:val="2"/>
            <w:tcMar>
              <w:top w:w="50" w:type="dxa"/>
              <w:left w:w="100" w:type="dxa"/>
            </w:tcMar>
            <w:vAlign w:val="center"/>
          </w:tcPr>
          <w:p w:rsidR="00F54B5A" w:rsidRPr="0065383D" w:rsidRDefault="00F54B5A" w:rsidP="00F638C6">
            <w:pPr>
              <w:spacing w:after="0"/>
              <w:ind w:left="135"/>
            </w:pPr>
            <w:r w:rsidRPr="0065383D">
              <w:rPr>
                <w:rFonts w:ascii="Times New Roman" w:hAnsi="Times New Roman"/>
                <w:color w:val="000000"/>
                <w:sz w:val="24"/>
              </w:rPr>
              <w:t>ОБЩЕЕ КОЛИЧЕСТВО ЧАСОВ ПО ПРОГРАММЕ</w:t>
            </w:r>
          </w:p>
        </w:tc>
        <w:tc>
          <w:tcPr>
            <w:tcW w:w="1378" w:type="dxa"/>
            <w:tcMar>
              <w:top w:w="50" w:type="dxa"/>
              <w:left w:w="100" w:type="dxa"/>
            </w:tcMar>
            <w:vAlign w:val="center"/>
          </w:tcPr>
          <w:p w:rsidR="00F54B5A" w:rsidRDefault="00F54B5A" w:rsidP="00F638C6">
            <w:pPr>
              <w:spacing w:after="0"/>
              <w:ind w:left="135"/>
              <w:jc w:val="center"/>
            </w:pPr>
            <w:r w:rsidRPr="0065383D">
              <w:rPr>
                <w:rFonts w:ascii="Times New Roman" w:hAnsi="Times New Roman"/>
                <w:color w:val="000000"/>
                <w:sz w:val="24"/>
              </w:rPr>
              <w:t xml:space="preserve"> </w:t>
            </w:r>
            <w:r>
              <w:rPr>
                <w:rFonts w:ascii="Times New Roman" w:hAnsi="Times New Roman"/>
                <w:color w:val="000000"/>
                <w:sz w:val="24"/>
              </w:rPr>
              <w:t xml:space="preserve">34 </w:t>
            </w:r>
          </w:p>
        </w:tc>
        <w:tc>
          <w:tcPr>
            <w:tcW w:w="1582"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F54B5A" w:rsidRDefault="00F54B5A" w:rsidP="00F638C6">
            <w:pPr>
              <w:spacing w:after="0"/>
              <w:ind w:left="135"/>
              <w:jc w:val="center"/>
            </w:pPr>
            <w:r>
              <w:rPr>
                <w:rFonts w:ascii="Times New Roman" w:hAnsi="Times New Roman"/>
                <w:color w:val="000000"/>
                <w:sz w:val="24"/>
              </w:rPr>
              <w:t xml:space="preserve"> 16.5 </w:t>
            </w:r>
          </w:p>
        </w:tc>
        <w:tc>
          <w:tcPr>
            <w:tcW w:w="2397" w:type="dxa"/>
            <w:tcMar>
              <w:top w:w="50" w:type="dxa"/>
              <w:left w:w="100" w:type="dxa"/>
            </w:tcMar>
            <w:vAlign w:val="center"/>
          </w:tcPr>
          <w:p w:rsidR="00F54B5A" w:rsidRDefault="00F54B5A" w:rsidP="00F638C6"/>
        </w:tc>
      </w:tr>
    </w:tbl>
    <w:p w:rsidR="00E75EA1" w:rsidRDefault="00E75EA1"/>
    <w:p w:rsidR="00E75EA1" w:rsidRDefault="00E75EA1" w:rsidP="00E75EA1"/>
    <w:p w:rsidR="00BD6C85" w:rsidRDefault="00E75EA1" w:rsidP="00E75EA1">
      <w:pPr>
        <w:tabs>
          <w:tab w:val="left" w:pos="2100"/>
        </w:tabs>
        <w:sectPr w:rsidR="00BD6C85">
          <w:pgSz w:w="16383" w:h="11906" w:orient="landscape"/>
          <w:pgMar w:top="1134" w:right="850" w:bottom="1134" w:left="1701" w:header="720" w:footer="720" w:gutter="0"/>
          <w:cols w:space="720"/>
        </w:sectPr>
      </w:pPr>
      <w:r>
        <w:tab/>
      </w:r>
      <w:bookmarkStart w:id="6" w:name="block-14039864"/>
      <w:bookmarkEnd w:id="5"/>
    </w:p>
    <w:p w:rsidR="00E64354" w:rsidRPr="00E64354" w:rsidRDefault="00E64354" w:rsidP="00E75EA1">
      <w:pPr>
        <w:spacing w:after="0"/>
        <w:ind w:left="120"/>
        <w:jc w:val="center"/>
      </w:pPr>
      <w:r w:rsidRPr="00E64354">
        <w:rPr>
          <w:rFonts w:ascii="Times New Roman" w:hAnsi="Times New Roman"/>
          <w:b/>
          <w:color w:val="000000"/>
          <w:sz w:val="28"/>
        </w:rPr>
        <w:lastRenderedPageBreak/>
        <w:t>УЧЕБНО-МЕТОДИЧЕСКОЕ ОБЕСПЕЧЕНИЕ ОБРАЗОВАТЕЛЬНОГО ПРОЦЕССА</w:t>
      </w:r>
    </w:p>
    <w:p w:rsidR="00E64354" w:rsidRDefault="00E64354" w:rsidP="00E64354">
      <w:pPr>
        <w:spacing w:after="0" w:line="480" w:lineRule="auto"/>
        <w:ind w:left="120"/>
        <w:rPr>
          <w:rFonts w:ascii="Times New Roman" w:hAnsi="Times New Roman"/>
          <w:b/>
          <w:color w:val="000000"/>
          <w:sz w:val="28"/>
        </w:rPr>
      </w:pPr>
      <w:r w:rsidRPr="00E64354">
        <w:rPr>
          <w:rFonts w:ascii="Times New Roman" w:hAnsi="Times New Roman"/>
          <w:b/>
          <w:color w:val="000000"/>
          <w:sz w:val="28"/>
        </w:rPr>
        <w:t>ОБЯЗАТЕЛЬНЫЕ УЧЕБНЫЕ МАТЕРИАЛЫ ДЛЯ УЧЕНИКА</w:t>
      </w:r>
    </w:p>
    <w:p w:rsidR="000B1E69" w:rsidRPr="00E64354" w:rsidRDefault="000B1E69" w:rsidP="000B1E69">
      <w:pPr>
        <w:spacing w:after="0"/>
        <w:ind w:left="120"/>
      </w:pPr>
      <w:r>
        <w:rPr>
          <w:rFonts w:ascii="Times New Roman" w:hAnsi="Times New Roman"/>
          <w:b/>
          <w:color w:val="000000"/>
          <w:sz w:val="28"/>
        </w:rPr>
        <w:t>Основы религиозных культур и светской этики. Основы светской этики. 4 класс:</w:t>
      </w:r>
      <w:r w:rsidRPr="000B1E69">
        <w:rPr>
          <w:rFonts w:ascii="Times New Roman" w:hAnsi="Times New Roman"/>
          <w:b/>
          <w:color w:val="000000"/>
          <w:sz w:val="28"/>
        </w:rPr>
        <w:t xml:space="preserve"> </w:t>
      </w:r>
      <w:r>
        <w:rPr>
          <w:rFonts w:ascii="Times New Roman" w:hAnsi="Times New Roman"/>
          <w:b/>
          <w:color w:val="000000"/>
          <w:sz w:val="28"/>
        </w:rPr>
        <w:t>учебник для общеобразовательных организаций/ А.И.Шемшурина. – 7-е изд. – М.: Просвещение, 2019.</w:t>
      </w:r>
    </w:p>
    <w:p w:rsidR="00E64354" w:rsidRPr="00E64354" w:rsidRDefault="00E64354" w:rsidP="0044516C">
      <w:pPr>
        <w:spacing w:after="0" w:line="480" w:lineRule="auto"/>
        <w:ind w:left="120"/>
      </w:pPr>
      <w:r w:rsidRPr="00E64354">
        <w:rPr>
          <w:rFonts w:ascii="Times New Roman" w:hAnsi="Times New Roman"/>
          <w:color w:val="000000"/>
          <w:sz w:val="28"/>
        </w:rPr>
        <w:t>​‌‌​</w:t>
      </w:r>
    </w:p>
    <w:p w:rsidR="00E64354" w:rsidRPr="00E64354" w:rsidRDefault="00E64354" w:rsidP="00E64354">
      <w:pPr>
        <w:spacing w:after="0"/>
        <w:ind w:left="120"/>
      </w:pPr>
      <w:r w:rsidRPr="00E64354">
        <w:rPr>
          <w:rFonts w:ascii="Times New Roman" w:hAnsi="Times New Roman"/>
          <w:color w:val="000000"/>
          <w:sz w:val="28"/>
        </w:rPr>
        <w:t>​</w:t>
      </w:r>
    </w:p>
    <w:p w:rsidR="00E64354" w:rsidRDefault="00E64354" w:rsidP="00E64354">
      <w:pPr>
        <w:spacing w:after="0" w:line="480" w:lineRule="auto"/>
        <w:ind w:left="120"/>
        <w:rPr>
          <w:rFonts w:ascii="Times New Roman" w:hAnsi="Times New Roman"/>
          <w:b/>
          <w:color w:val="000000"/>
          <w:sz w:val="28"/>
        </w:rPr>
      </w:pPr>
      <w:r w:rsidRPr="00E64354">
        <w:rPr>
          <w:rFonts w:ascii="Times New Roman" w:hAnsi="Times New Roman"/>
          <w:b/>
          <w:color w:val="000000"/>
          <w:sz w:val="28"/>
        </w:rPr>
        <w:t>МЕТОДИЧЕСКИЕ МАТЕРИАЛЫ ДЛЯ УЧИТЕЛЯ</w:t>
      </w:r>
    </w:p>
    <w:p w:rsidR="0044516C" w:rsidRPr="00E64354" w:rsidRDefault="0044516C" w:rsidP="0044516C">
      <w:pPr>
        <w:spacing w:after="0"/>
        <w:ind w:left="120"/>
      </w:pPr>
      <w:r>
        <w:rPr>
          <w:rFonts w:ascii="Times New Roman" w:hAnsi="Times New Roman"/>
          <w:b/>
          <w:color w:val="000000"/>
          <w:sz w:val="28"/>
        </w:rPr>
        <w:t>Основы религиозных культур и светской этики. Основы светской этики. Методическое пособие. 4 класс:</w:t>
      </w:r>
      <w:r w:rsidRPr="000B1E69">
        <w:rPr>
          <w:rFonts w:ascii="Times New Roman" w:hAnsi="Times New Roman"/>
          <w:b/>
          <w:color w:val="000000"/>
          <w:sz w:val="28"/>
        </w:rPr>
        <w:t xml:space="preserve"> </w:t>
      </w:r>
      <w:r>
        <w:rPr>
          <w:rFonts w:ascii="Times New Roman" w:hAnsi="Times New Roman"/>
          <w:b/>
          <w:color w:val="000000"/>
          <w:sz w:val="28"/>
        </w:rPr>
        <w:t>пособие для учителей общеобразоват.  организаций/ А.И.Шемшурина. –  М.: Просвещение, 2015.</w:t>
      </w:r>
    </w:p>
    <w:p w:rsidR="0044516C" w:rsidRPr="00E64354" w:rsidRDefault="0044516C" w:rsidP="00E64354">
      <w:pPr>
        <w:spacing w:after="0" w:line="480" w:lineRule="auto"/>
        <w:ind w:left="120"/>
      </w:pPr>
    </w:p>
    <w:p w:rsidR="00E64354" w:rsidRPr="00E64354" w:rsidRDefault="00E64354" w:rsidP="00E64354">
      <w:pPr>
        <w:spacing w:after="0" w:line="480" w:lineRule="auto"/>
        <w:ind w:left="120"/>
      </w:pPr>
      <w:r w:rsidRPr="00E64354">
        <w:rPr>
          <w:rFonts w:ascii="Times New Roman" w:hAnsi="Times New Roman"/>
          <w:color w:val="000000"/>
          <w:sz w:val="28"/>
        </w:rPr>
        <w:t>​‌‌​</w:t>
      </w:r>
    </w:p>
    <w:p w:rsidR="00E64354" w:rsidRPr="00E64354" w:rsidRDefault="00E64354" w:rsidP="00E64354">
      <w:pPr>
        <w:spacing w:after="0"/>
        <w:ind w:left="120"/>
      </w:pPr>
    </w:p>
    <w:p w:rsidR="00E64354" w:rsidRPr="0065383D" w:rsidRDefault="00E64354" w:rsidP="00E64354">
      <w:pPr>
        <w:spacing w:after="0" w:line="480" w:lineRule="auto"/>
        <w:ind w:left="120"/>
      </w:pPr>
      <w:r w:rsidRPr="0065383D">
        <w:rPr>
          <w:rFonts w:ascii="Times New Roman" w:hAnsi="Times New Roman"/>
          <w:b/>
          <w:color w:val="000000"/>
          <w:sz w:val="28"/>
        </w:rPr>
        <w:t>ЦИФРОВЫЕ ОБРАЗОВАТЕЛЬНЫЕ РЕСУРСЫ И РЕСУРСЫ СЕТИ ИНТЕРНЕТ</w:t>
      </w:r>
    </w:p>
    <w:p w:rsidR="00BD6C85" w:rsidRDefault="00E64354" w:rsidP="00E64354">
      <w:pPr>
        <w:spacing w:after="0" w:line="480" w:lineRule="auto"/>
        <w:ind w:left="120"/>
        <w:rPr>
          <w:rFonts w:ascii="Times New Roman" w:hAnsi="Times New Roman"/>
          <w:color w:val="0000FF"/>
          <w:u w:val="single"/>
        </w:rPr>
      </w:pPr>
      <w:r w:rsidRPr="00E64354">
        <w:rPr>
          <w:rFonts w:ascii="Times New Roman" w:hAnsi="Times New Roman"/>
          <w:color w:val="000000"/>
          <w:sz w:val="28"/>
        </w:rPr>
        <w:t>​</w:t>
      </w:r>
      <w:r w:rsidRPr="00E64354">
        <w:rPr>
          <w:rFonts w:ascii="Times New Roman" w:hAnsi="Times New Roman"/>
          <w:color w:val="333333"/>
          <w:sz w:val="28"/>
        </w:rPr>
        <w:t>​</w:t>
      </w:r>
      <w:hyperlink r:id="rId18">
        <w:r>
          <w:rPr>
            <w:rFonts w:ascii="Times New Roman" w:hAnsi="Times New Roman"/>
            <w:color w:val="0000FF"/>
            <w:u w:val="single"/>
          </w:rPr>
          <w:t>https</w:t>
        </w:r>
        <w:r w:rsidRPr="00E64354">
          <w:rPr>
            <w:rFonts w:ascii="Times New Roman" w:hAnsi="Times New Roman"/>
            <w:color w:val="0000FF"/>
            <w:u w:val="single"/>
          </w:rPr>
          <w:t>://</w:t>
        </w:r>
        <w:r>
          <w:rPr>
            <w:rFonts w:ascii="Times New Roman" w:hAnsi="Times New Roman"/>
            <w:color w:val="0000FF"/>
            <w:u w:val="single"/>
          </w:rPr>
          <w:t>rosuchebnik</w:t>
        </w:r>
        <w:r w:rsidRPr="00E64354">
          <w:rPr>
            <w:rFonts w:ascii="Times New Roman" w:hAnsi="Times New Roman"/>
            <w:color w:val="0000FF"/>
            <w:u w:val="single"/>
          </w:rPr>
          <w:t>.</w:t>
        </w:r>
        <w:r>
          <w:rPr>
            <w:rFonts w:ascii="Times New Roman" w:hAnsi="Times New Roman"/>
            <w:color w:val="0000FF"/>
            <w:u w:val="single"/>
          </w:rPr>
          <w:t>ru</w:t>
        </w:r>
        <w:r w:rsidRPr="00E64354">
          <w:rPr>
            <w:rFonts w:ascii="Times New Roman" w:hAnsi="Times New Roman"/>
            <w:color w:val="0000FF"/>
            <w:u w:val="single"/>
          </w:rPr>
          <w:t>/</w:t>
        </w:r>
        <w:r>
          <w:rPr>
            <w:rFonts w:ascii="Times New Roman" w:hAnsi="Times New Roman"/>
            <w:color w:val="0000FF"/>
            <w:u w:val="single"/>
          </w:rPr>
          <w:t>material</w:t>
        </w:r>
        <w:r w:rsidRPr="00E64354">
          <w:rPr>
            <w:rFonts w:ascii="Times New Roman" w:hAnsi="Times New Roman"/>
            <w:color w:val="0000FF"/>
            <w:u w:val="single"/>
          </w:rPr>
          <w:t>/</w:t>
        </w:r>
        <w:r>
          <w:rPr>
            <w:rFonts w:ascii="Times New Roman" w:hAnsi="Times New Roman"/>
            <w:color w:val="0000FF"/>
            <w:u w:val="single"/>
          </w:rPr>
          <w:t>osnovy</w:t>
        </w:r>
        <w:r w:rsidRPr="00E64354">
          <w:rPr>
            <w:rFonts w:ascii="Times New Roman" w:hAnsi="Times New Roman"/>
            <w:color w:val="0000FF"/>
            <w:u w:val="single"/>
          </w:rPr>
          <w:t>-</w:t>
        </w:r>
        <w:r>
          <w:rPr>
            <w:rFonts w:ascii="Times New Roman" w:hAnsi="Times New Roman"/>
            <w:color w:val="0000FF"/>
            <w:u w:val="single"/>
          </w:rPr>
          <w:t>svetskoy</w:t>
        </w:r>
        <w:r w:rsidRPr="00E64354">
          <w:rPr>
            <w:rFonts w:ascii="Times New Roman" w:hAnsi="Times New Roman"/>
            <w:color w:val="0000FF"/>
            <w:u w:val="single"/>
          </w:rPr>
          <w:t>-</w:t>
        </w:r>
        <w:r>
          <w:rPr>
            <w:rFonts w:ascii="Times New Roman" w:hAnsi="Times New Roman"/>
            <w:color w:val="0000FF"/>
            <w:u w:val="single"/>
          </w:rPr>
          <w:t>etiki</w:t>
        </w:r>
        <w:r w:rsidRPr="00E64354">
          <w:rPr>
            <w:rFonts w:ascii="Times New Roman" w:hAnsi="Times New Roman"/>
            <w:color w:val="0000FF"/>
            <w:u w:val="single"/>
          </w:rPr>
          <w:t>-4-</w:t>
        </w:r>
        <w:r>
          <w:rPr>
            <w:rFonts w:ascii="Times New Roman" w:hAnsi="Times New Roman"/>
            <w:color w:val="0000FF"/>
            <w:u w:val="single"/>
          </w:rPr>
          <w:t>klass</w:t>
        </w:r>
        <w:r w:rsidRPr="00E64354">
          <w:rPr>
            <w:rFonts w:ascii="Times New Roman" w:hAnsi="Times New Roman"/>
            <w:color w:val="0000FF"/>
            <w:u w:val="single"/>
          </w:rPr>
          <w:t>-</w:t>
        </w:r>
        <w:r>
          <w:rPr>
            <w:rFonts w:ascii="Times New Roman" w:hAnsi="Times New Roman"/>
            <w:color w:val="0000FF"/>
            <w:u w:val="single"/>
          </w:rPr>
          <w:t>metodicheskoe</w:t>
        </w:r>
        <w:r w:rsidRPr="00E64354">
          <w:rPr>
            <w:rFonts w:ascii="Times New Roman" w:hAnsi="Times New Roman"/>
            <w:color w:val="0000FF"/>
            <w:u w:val="single"/>
          </w:rPr>
          <w:t>-</w:t>
        </w:r>
        <w:r>
          <w:rPr>
            <w:rFonts w:ascii="Times New Roman" w:hAnsi="Times New Roman"/>
            <w:color w:val="0000FF"/>
            <w:u w:val="single"/>
          </w:rPr>
          <w:t>posobie</w:t>
        </w:r>
        <w:r w:rsidRPr="00E64354">
          <w:rPr>
            <w:rFonts w:ascii="Times New Roman" w:hAnsi="Times New Roman"/>
            <w:color w:val="0000FF"/>
            <w:u w:val="single"/>
          </w:rPr>
          <w:t>/</w:t>
        </w:r>
      </w:hyperlink>
    </w:p>
    <w:p w:rsidR="005A5D47" w:rsidRPr="00E64354" w:rsidRDefault="000B1E69" w:rsidP="00E75EA1">
      <w:pPr>
        <w:spacing w:after="0" w:line="480" w:lineRule="auto"/>
        <w:ind w:left="120"/>
      </w:pPr>
      <w:r w:rsidRPr="000B1E69">
        <w:rPr>
          <w:rFonts w:ascii="Times New Roman" w:hAnsi="Times New Roman"/>
          <w:color w:val="0000FF"/>
          <w:u w:val="single"/>
        </w:rPr>
        <w:t>https://www.uchportal.ru/load/266</w:t>
      </w:r>
      <w:bookmarkEnd w:id="6"/>
    </w:p>
    <w:sectPr w:rsidR="005A5D47" w:rsidRPr="00E64354" w:rsidSect="000C59B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952" w:rsidRDefault="00F14952" w:rsidP="00E75EA1">
      <w:pPr>
        <w:spacing w:after="0" w:line="240" w:lineRule="auto"/>
      </w:pPr>
      <w:r>
        <w:separator/>
      </w:r>
    </w:p>
  </w:endnote>
  <w:endnote w:type="continuationSeparator" w:id="1">
    <w:p w:rsidR="00F14952" w:rsidRDefault="00F14952" w:rsidP="00E7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952" w:rsidRDefault="00F14952" w:rsidP="00E75EA1">
      <w:pPr>
        <w:spacing w:after="0" w:line="240" w:lineRule="auto"/>
      </w:pPr>
      <w:r>
        <w:separator/>
      </w:r>
    </w:p>
  </w:footnote>
  <w:footnote w:type="continuationSeparator" w:id="1">
    <w:p w:rsidR="00F14952" w:rsidRDefault="00F14952" w:rsidP="00E75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8F1"/>
    <w:multiLevelType w:val="multilevel"/>
    <w:tmpl w:val="4E684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E139B"/>
    <w:multiLevelType w:val="multilevel"/>
    <w:tmpl w:val="CBFC3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A53C0"/>
    <w:multiLevelType w:val="multilevel"/>
    <w:tmpl w:val="831E8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947AE"/>
    <w:multiLevelType w:val="multilevel"/>
    <w:tmpl w:val="29F8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935E1"/>
    <w:multiLevelType w:val="multilevel"/>
    <w:tmpl w:val="74D8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03725"/>
    <w:multiLevelType w:val="multilevel"/>
    <w:tmpl w:val="96A81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45925"/>
    <w:multiLevelType w:val="hybridMultilevel"/>
    <w:tmpl w:val="5F9A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2C0E0B"/>
    <w:multiLevelType w:val="multilevel"/>
    <w:tmpl w:val="FD704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027AC"/>
    <w:multiLevelType w:val="multilevel"/>
    <w:tmpl w:val="318C2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F02A8"/>
    <w:multiLevelType w:val="multilevel"/>
    <w:tmpl w:val="0BB0DFD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6D7E5C"/>
    <w:multiLevelType w:val="multilevel"/>
    <w:tmpl w:val="E2C65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66C34"/>
    <w:multiLevelType w:val="multilevel"/>
    <w:tmpl w:val="AD38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443D97"/>
    <w:multiLevelType w:val="multilevel"/>
    <w:tmpl w:val="FE0A8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936992"/>
    <w:multiLevelType w:val="multilevel"/>
    <w:tmpl w:val="C4185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B03571"/>
    <w:multiLevelType w:val="multilevel"/>
    <w:tmpl w:val="F7BEB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0"/>
  </w:num>
  <w:num w:numId="4">
    <w:abstractNumId w:val="1"/>
  </w:num>
  <w:num w:numId="5">
    <w:abstractNumId w:val="3"/>
  </w:num>
  <w:num w:numId="6">
    <w:abstractNumId w:val="7"/>
  </w:num>
  <w:num w:numId="7">
    <w:abstractNumId w:val="5"/>
  </w:num>
  <w:num w:numId="8">
    <w:abstractNumId w:val="12"/>
  </w:num>
  <w:num w:numId="9">
    <w:abstractNumId w:val="14"/>
  </w:num>
  <w:num w:numId="10">
    <w:abstractNumId w:val="2"/>
  </w:num>
  <w:num w:numId="11">
    <w:abstractNumId w:val="13"/>
  </w:num>
  <w:num w:numId="12">
    <w:abstractNumId w:val="4"/>
  </w:num>
  <w:num w:numId="13">
    <w:abstractNumId w:val="0"/>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12B7"/>
    <w:rsid w:val="000112B7"/>
    <w:rsid w:val="000B1E69"/>
    <w:rsid w:val="000C59B3"/>
    <w:rsid w:val="0044516C"/>
    <w:rsid w:val="005A5D47"/>
    <w:rsid w:val="0065383D"/>
    <w:rsid w:val="006B6D06"/>
    <w:rsid w:val="008E5FAA"/>
    <w:rsid w:val="009A3F9D"/>
    <w:rsid w:val="00BD6C85"/>
    <w:rsid w:val="00E46775"/>
    <w:rsid w:val="00E64354"/>
    <w:rsid w:val="00E75EA1"/>
    <w:rsid w:val="00F14952"/>
    <w:rsid w:val="00F54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C59B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59B3"/>
    <w:rPr>
      <w:color w:val="0000FF" w:themeColor="hyperlink"/>
      <w:u w:val="single"/>
    </w:rPr>
  </w:style>
  <w:style w:type="table" w:styleId="ac">
    <w:name w:val="Table Grid"/>
    <w:basedOn w:val="a1"/>
    <w:uiPriority w:val="59"/>
    <w:rsid w:val="000C5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A3F9D"/>
    <w:pPr>
      <w:ind w:left="720"/>
      <w:contextualSpacing/>
    </w:pPr>
  </w:style>
  <w:style w:type="paragraph" w:styleId="af">
    <w:name w:val="footer"/>
    <w:basedOn w:val="a"/>
    <w:link w:val="af0"/>
    <w:uiPriority w:val="99"/>
    <w:unhideWhenUsed/>
    <w:rsid w:val="00E75E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5EA1"/>
  </w:style>
  <w:style w:type="paragraph" w:styleId="af1">
    <w:name w:val="Balloon Text"/>
    <w:basedOn w:val="a"/>
    <w:link w:val="af2"/>
    <w:uiPriority w:val="99"/>
    <w:semiHidden/>
    <w:unhideWhenUsed/>
    <w:rsid w:val="008E5FA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E5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A3F9D"/>
    <w:pPr>
      <w:ind w:left="720"/>
      <w:contextualSpacing/>
    </w:pPr>
  </w:style>
  <w:style w:type="paragraph" w:styleId="af">
    <w:name w:val="footer"/>
    <w:basedOn w:val="a"/>
    <w:link w:val="af0"/>
    <w:uiPriority w:val="99"/>
    <w:unhideWhenUsed/>
    <w:rsid w:val="00E75E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5EA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material/osnovy-svetskoy-etiki-4-klass-metodicheskoe-posobie/" TargetMode="External"/><Relationship Id="rId13" Type="http://schemas.openxmlformats.org/officeDocument/2006/relationships/hyperlink" Target="https://rosuchebnik.ru/material/osnovy-svetskoy-etiki-4-klass-metodicheskoe-posobie/" TargetMode="External"/><Relationship Id="rId18" Type="http://schemas.openxmlformats.org/officeDocument/2006/relationships/hyperlink" Target="https://rosuchebnik.ru/material/osnovy-svetskoy-etiki-4-klass-metodicheskoe-posobi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rosuchebnik.ru/material/osnovy-svetskoy-etiki-4-klass-metodicheskoe-posobie/" TargetMode="External"/><Relationship Id="rId17" Type="http://schemas.openxmlformats.org/officeDocument/2006/relationships/hyperlink" Target="https://rosuchebnik.ru/material/osnovy-svetskoy-etiki-4-klass-metodicheskoe-posobie/" TargetMode="External"/><Relationship Id="rId2" Type="http://schemas.openxmlformats.org/officeDocument/2006/relationships/styles" Target="styles.xml"/><Relationship Id="rId16" Type="http://schemas.openxmlformats.org/officeDocument/2006/relationships/hyperlink" Target="https://rosuchebnik.ru/material/osnovy-svetskoy-etiki-4-klass-metodicheskoe-posob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uchebnik.ru/material/osnovy-svetskoy-etiki-4-klass-metodicheskoe-posobie/" TargetMode="External"/><Relationship Id="rId5" Type="http://schemas.openxmlformats.org/officeDocument/2006/relationships/footnotes" Target="footnotes.xml"/><Relationship Id="rId15" Type="http://schemas.openxmlformats.org/officeDocument/2006/relationships/hyperlink" Target="https://rosuchebnik.ru/material/osnovy-svetskoy-etiki-4-klass-metodicheskoe-posobie/" TargetMode="External"/><Relationship Id="rId10" Type="http://schemas.openxmlformats.org/officeDocument/2006/relationships/hyperlink" Target="https://rosuchebnik.ru/material/osnovy-svetskoy-etiki-4-klass-metodicheskoe-posob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suchebnik.ru/material/osnovy-svetskoy-etiki-4-klass-metodicheskoe-posobie/" TargetMode="External"/><Relationship Id="rId14" Type="http://schemas.openxmlformats.org/officeDocument/2006/relationships/hyperlink" Target="https://rosuchebnik.ru/material/osnovy-svetskoy-etiki-4-klass-metodicheskoe-posob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Nout</cp:lastModifiedBy>
  <cp:revision>4</cp:revision>
  <dcterms:created xsi:type="dcterms:W3CDTF">2024-11-08T10:01:00Z</dcterms:created>
  <dcterms:modified xsi:type="dcterms:W3CDTF">2024-11-08T13:55:00Z</dcterms:modified>
</cp:coreProperties>
</file>