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0" w:rsidRPr="00CE1990" w:rsidRDefault="00CE1990" w:rsidP="00CE19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CE1990" w:rsidRPr="00CE1990" w:rsidRDefault="00CE1990" w:rsidP="00CE19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0" w:name="b9bd104d-6082-47bd-8132-2766a2040a6c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Иркутской области</w:t>
      </w:r>
      <w:bookmarkEnd w:id="0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CE1990" w:rsidRPr="00CE1990" w:rsidRDefault="00CE1990" w:rsidP="00CE199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‌Комитет по образованию администрации </w:t>
      </w:r>
    </w:p>
    <w:p w:rsidR="00CE1990" w:rsidRPr="00CE1990" w:rsidRDefault="00CE1990" w:rsidP="00CE19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1" w:name="34df4a62-8dcd-4a78-a0bb-c2323fe584ec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Тулунского муниципального района</w:t>
      </w:r>
      <w:bookmarkEnd w:id="1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CE1990" w:rsidRPr="00CE1990" w:rsidRDefault="009476EE" w:rsidP="00CE19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МОУ «НОШ №10»</w:t>
      </w:r>
    </w:p>
    <w:p w:rsidR="00CE1990" w:rsidRPr="00CE1990" w:rsidRDefault="00CE1990" w:rsidP="00CE19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CE199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93C55D4" wp14:editId="3AB57105">
            <wp:extent cx="6124575" cy="2519045"/>
            <wp:effectExtent l="0" t="0" r="9525" b="0"/>
            <wp:docPr id="1" name="Рисунок 1" descr="Описание: C:\Users\KOMP\Desktop\5-15 нояб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OMP\Desktop\5-15 нояб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90" w:rsidRPr="00CE1990" w:rsidRDefault="00CE1990" w:rsidP="00CE1990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CE1990" w:rsidRPr="00CE1990" w:rsidRDefault="00CE1990" w:rsidP="00CE19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CE1990" w:rsidRDefault="00CE1990" w:rsidP="00CE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внеурочной деятельности  </w:t>
      </w:r>
    </w:p>
    <w:p w:rsidR="00CE1990" w:rsidRDefault="00505EC2" w:rsidP="00CE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Общеинтеллектуальной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направленности</w:t>
      </w:r>
    </w:p>
    <w:p w:rsidR="00CE1990" w:rsidRPr="00CE1990" w:rsidRDefault="00505EC2" w:rsidP="00CE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«Калейдоскоп знани</w:t>
      </w:r>
      <w:r w:rsidR="006C4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E1990" w:rsidRPr="00CE1990" w:rsidRDefault="00CE1990" w:rsidP="00CE19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1990" w:rsidRPr="00CE1990" w:rsidRDefault="00CE1990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6C4EC3" w:rsidRDefault="006C4EC3" w:rsidP="00CE199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E1990" w:rsidRPr="00CE1990" w:rsidRDefault="006C4EC3" w:rsidP="006C4EC3">
      <w:pPr>
        <w:spacing w:after="0"/>
        <w:ind w:left="120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Составитель: Таболина Е. В. </w:t>
      </w:r>
    </w:p>
    <w:p w:rsidR="00CE1990" w:rsidRPr="00CE1990" w:rsidRDefault="00CE1990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E1990" w:rsidRPr="00CE1990" w:rsidRDefault="00CE1990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E1990" w:rsidRDefault="00CE1990" w:rsidP="00CE1990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6129fc25-1484-4cce-a161-840ff826026d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п. Центральные мастерские, </w:t>
      </w:r>
      <w:bookmarkEnd w:id="2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3" w:name="62614f64-10de-4f5c-96b5-e9621fb5538a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2024г.</w:t>
      </w:r>
      <w:bookmarkEnd w:id="3"/>
      <w:r w:rsidRPr="00CE19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CE1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6C4EC3" w:rsidRPr="00CE1990" w:rsidRDefault="006C4EC3" w:rsidP="00CE1990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DA027A" w:rsidRPr="00DA027A" w:rsidRDefault="00DA027A" w:rsidP="00DA027A">
      <w:pPr>
        <w:pStyle w:val="a5"/>
        <w:jc w:val="center"/>
        <w:rPr>
          <w:rFonts w:ascii="Times New Roman" w:hAnsi="Times New Roman"/>
          <w:b/>
          <w:spacing w:val="-10"/>
          <w:sz w:val="28"/>
          <w:szCs w:val="28"/>
        </w:rPr>
      </w:pPr>
      <w:proofErr w:type="spellStart"/>
      <w:r w:rsidRPr="00DA027A">
        <w:rPr>
          <w:rFonts w:ascii="Times New Roman" w:hAnsi="Times New Roman"/>
          <w:b/>
          <w:sz w:val="28"/>
          <w:szCs w:val="28"/>
        </w:rPr>
        <w:t>Пояснительная</w:t>
      </w:r>
      <w:proofErr w:type="spellEnd"/>
      <w:r w:rsidRPr="00DA02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027A">
        <w:rPr>
          <w:rFonts w:ascii="Times New Roman" w:hAnsi="Times New Roman"/>
          <w:b/>
          <w:sz w:val="28"/>
          <w:szCs w:val="28"/>
        </w:rPr>
        <w:t>записка</w:t>
      </w:r>
      <w:proofErr w:type="spellEnd"/>
    </w:p>
    <w:p w:rsidR="00DA027A" w:rsidRPr="00DA027A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A027A" w:rsidRPr="00DA027A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>Рабочая программа курса внеурочной деятельности «Калейдоскоп знаний» разработана на основе Федерального государственного образовательного стандарта начального общего образования.</w:t>
      </w:r>
    </w:p>
    <w:p w:rsidR="00DA027A" w:rsidRPr="002E1D22" w:rsidRDefault="00DA027A" w:rsidP="00DA027A">
      <w:pPr>
        <w:pStyle w:val="a5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DA027A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>Интегрированный курс «Калейдоскоп знаний» нацелен на развитие данных качеств учащихся и направлен на подготовку к выполнению Всероссийских проверочных работ.</w:t>
      </w:r>
    </w:p>
    <w:p w:rsidR="00DA027A" w:rsidRPr="002E1D22" w:rsidRDefault="00DA027A" w:rsidP="00DA027A">
      <w:pPr>
        <w:pStyle w:val="1"/>
        <w:jc w:val="both"/>
        <w:rPr>
          <w:sz w:val="28"/>
          <w:szCs w:val="28"/>
          <w:lang w:val="ru-RU"/>
        </w:rPr>
      </w:pPr>
      <w:r w:rsidRPr="002E1D22">
        <w:rPr>
          <w:sz w:val="28"/>
          <w:szCs w:val="28"/>
          <w:lang w:val="ru-RU"/>
        </w:rPr>
        <w:t xml:space="preserve">Для реализации программного содержания используются рабочие тетради: </w:t>
      </w:r>
    </w:p>
    <w:p w:rsidR="00DA027A" w:rsidRPr="002E1D22" w:rsidRDefault="00DA027A" w:rsidP="00DA027A">
      <w:pPr>
        <w:pStyle w:val="1"/>
        <w:jc w:val="both"/>
        <w:rPr>
          <w:color w:val="000000" w:themeColor="text1"/>
          <w:sz w:val="28"/>
          <w:szCs w:val="28"/>
          <w:lang w:val="ru-RU"/>
        </w:rPr>
      </w:pPr>
      <w:r w:rsidRPr="002E1D22">
        <w:rPr>
          <w:color w:val="000000" w:themeColor="text1"/>
          <w:sz w:val="28"/>
          <w:szCs w:val="28"/>
          <w:lang w:val="ru-RU"/>
        </w:rPr>
        <w:t>Всероссийская проверочная работа</w:t>
      </w:r>
      <w:r w:rsidR="002E1D22" w:rsidRPr="002E1D22">
        <w:rPr>
          <w:color w:val="000000" w:themeColor="text1"/>
          <w:sz w:val="28"/>
          <w:szCs w:val="28"/>
          <w:lang w:val="ru-RU"/>
        </w:rPr>
        <w:t xml:space="preserve">. Универсальный сборник заданий. Математика. Русский язык. Окружающий мир: 4 класс: 24 варианта. Типовые задания. ФГОС/ Г.И. </w:t>
      </w:r>
      <w:proofErr w:type="spellStart"/>
      <w:r w:rsidR="002E1D22" w:rsidRPr="002E1D22">
        <w:rPr>
          <w:color w:val="000000" w:themeColor="text1"/>
          <w:sz w:val="28"/>
          <w:szCs w:val="28"/>
          <w:lang w:val="ru-RU"/>
        </w:rPr>
        <w:t>Вольфсон</w:t>
      </w:r>
      <w:proofErr w:type="spellEnd"/>
      <w:r w:rsidR="002E1D22" w:rsidRPr="002E1D22">
        <w:rPr>
          <w:color w:val="000000" w:themeColor="text1"/>
          <w:sz w:val="28"/>
          <w:szCs w:val="28"/>
          <w:lang w:val="ru-RU"/>
        </w:rPr>
        <w:t xml:space="preserve">, И.Р. Высоцкий; </w:t>
      </w:r>
      <w:r w:rsidRPr="002E1D22">
        <w:rPr>
          <w:color w:val="000000" w:themeColor="text1"/>
          <w:sz w:val="28"/>
          <w:szCs w:val="28"/>
          <w:lang w:val="ru-RU"/>
        </w:rPr>
        <w:t xml:space="preserve"> </w:t>
      </w:r>
      <w:r w:rsidR="002E1D22" w:rsidRPr="002E1D22">
        <w:rPr>
          <w:color w:val="000000" w:themeColor="text1"/>
          <w:sz w:val="28"/>
          <w:szCs w:val="28"/>
          <w:lang w:val="ru-RU"/>
        </w:rPr>
        <w:t>п</w:t>
      </w:r>
      <w:r w:rsidRPr="002E1D22">
        <w:rPr>
          <w:color w:val="000000" w:themeColor="text1"/>
          <w:sz w:val="28"/>
          <w:szCs w:val="28"/>
          <w:lang w:val="ru-RU"/>
        </w:rPr>
        <w:t xml:space="preserve">од редакцией </w:t>
      </w:r>
      <w:r w:rsidR="002E1D22" w:rsidRPr="002E1D22">
        <w:rPr>
          <w:color w:val="000000" w:themeColor="text1"/>
          <w:sz w:val="28"/>
          <w:szCs w:val="28"/>
          <w:lang w:val="ru-RU"/>
        </w:rPr>
        <w:t>И.В. Ященко; Л.Ю. Кузнецов, Е.В. Волкова, Г.И. Цитович. – М.: Издательство</w:t>
      </w:r>
      <w:r w:rsidRPr="002E1D22">
        <w:rPr>
          <w:color w:val="000000" w:themeColor="text1"/>
          <w:sz w:val="28"/>
          <w:szCs w:val="28"/>
          <w:lang w:val="ru-RU"/>
        </w:rPr>
        <w:t xml:space="preserve"> «Экзамен»</w:t>
      </w:r>
      <w:r w:rsidR="002E1D22" w:rsidRPr="002E1D22">
        <w:rPr>
          <w:color w:val="000000" w:themeColor="text1"/>
          <w:sz w:val="28"/>
          <w:szCs w:val="28"/>
          <w:lang w:val="ru-RU"/>
        </w:rPr>
        <w:t xml:space="preserve">, 2024. – 200 с. </w:t>
      </w:r>
      <w:r w:rsidRPr="002E1D22">
        <w:rPr>
          <w:color w:val="000000" w:themeColor="text1"/>
          <w:sz w:val="28"/>
          <w:szCs w:val="28"/>
          <w:lang w:val="ru-RU"/>
        </w:rPr>
        <w:t xml:space="preserve"> </w:t>
      </w:r>
    </w:p>
    <w:p w:rsidR="00DA027A" w:rsidRPr="002E1D22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 xml:space="preserve">Программа курса «Калейдоскоп знаний» </w:t>
      </w:r>
      <w:proofErr w:type="spellStart"/>
      <w:r w:rsidRPr="002E1D22">
        <w:rPr>
          <w:rFonts w:ascii="Times New Roman" w:hAnsi="Times New Roman"/>
          <w:sz w:val="28"/>
          <w:szCs w:val="28"/>
          <w:lang w:val="ru-RU"/>
        </w:rPr>
        <w:t>общеинтеллектуального</w:t>
      </w:r>
      <w:proofErr w:type="spellEnd"/>
      <w:r w:rsidRPr="002E1D22">
        <w:rPr>
          <w:rFonts w:ascii="Times New Roman" w:hAnsi="Times New Roman"/>
          <w:sz w:val="28"/>
          <w:szCs w:val="28"/>
          <w:lang w:val="ru-RU"/>
        </w:rPr>
        <w:t xml:space="preserve"> направления.  </w:t>
      </w:r>
      <w:proofErr w:type="gramStart"/>
      <w:r w:rsidRPr="002E1D22">
        <w:rPr>
          <w:rFonts w:ascii="Times New Roman" w:hAnsi="Times New Roman"/>
          <w:sz w:val="28"/>
          <w:szCs w:val="28"/>
          <w:lang w:val="ru-RU"/>
        </w:rPr>
        <w:t>Рассчитана</w:t>
      </w:r>
      <w:proofErr w:type="gramEnd"/>
      <w:r w:rsidRPr="002E1D22">
        <w:rPr>
          <w:rFonts w:ascii="Times New Roman" w:hAnsi="Times New Roman"/>
          <w:sz w:val="28"/>
          <w:szCs w:val="28"/>
          <w:lang w:val="ru-RU"/>
        </w:rPr>
        <w:t xml:space="preserve"> для детей 10-11 лет. Срок реализации – 1 год. Общая продолжительность обучения составляет 34 часа. Занятия проводятся в учебном кабинете 1 раз в неделю по 40 мин.</w:t>
      </w:r>
    </w:p>
    <w:p w:rsidR="00DA027A" w:rsidRPr="002E1D22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сочетание </w:t>
      </w:r>
      <w:proofErr w:type="gramStart"/>
      <w:r w:rsidRPr="002E1D22">
        <w:rPr>
          <w:rFonts w:ascii="Times New Roman" w:hAnsi="Times New Roman"/>
          <w:sz w:val="28"/>
          <w:szCs w:val="28"/>
          <w:lang w:val="ru-RU"/>
        </w:rPr>
        <w:t>групповых</w:t>
      </w:r>
      <w:proofErr w:type="gramEnd"/>
      <w:r w:rsidRPr="002E1D22">
        <w:rPr>
          <w:rFonts w:ascii="Times New Roman" w:hAnsi="Times New Roman"/>
          <w:sz w:val="28"/>
          <w:szCs w:val="28"/>
          <w:lang w:val="ru-RU"/>
        </w:rPr>
        <w:t>, индивидуальных и коллективных форм проведения занятий.</w:t>
      </w:r>
    </w:p>
    <w:p w:rsidR="00DA027A" w:rsidRPr="002E1D22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 xml:space="preserve">Содержание заданий соответствует планируемым результатам </w:t>
      </w:r>
      <w:proofErr w:type="gramStart"/>
      <w:r w:rsidRPr="002E1D22">
        <w:rPr>
          <w:rFonts w:ascii="Times New Roman" w:hAnsi="Times New Roman"/>
          <w:sz w:val="28"/>
          <w:szCs w:val="28"/>
          <w:lang w:val="ru-RU"/>
        </w:rPr>
        <w:t>обучения по математике</w:t>
      </w:r>
      <w:proofErr w:type="gramEnd"/>
      <w:r w:rsidRPr="002E1D22">
        <w:rPr>
          <w:rFonts w:ascii="Times New Roman" w:hAnsi="Times New Roman"/>
          <w:sz w:val="28"/>
          <w:szCs w:val="28"/>
          <w:lang w:val="ru-RU"/>
        </w:rPr>
        <w:t>, русскому языку, окружающему миру (ФГОС НОО).</w:t>
      </w:r>
    </w:p>
    <w:p w:rsidR="00DA027A" w:rsidRPr="00DA027A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DA027A">
        <w:rPr>
          <w:rFonts w:ascii="Times New Roman" w:hAnsi="Times New Roman"/>
          <w:sz w:val="28"/>
          <w:szCs w:val="28"/>
          <w:lang w:val="ru-RU"/>
        </w:rPr>
        <w:t xml:space="preserve">Реализация программы «Калейдоскоп знаний» предусматривает следующие формы работы с </w:t>
      </w:r>
      <w:proofErr w:type="gramStart"/>
      <w:r w:rsidRPr="00DA027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A027A">
        <w:rPr>
          <w:rFonts w:ascii="Times New Roman" w:hAnsi="Times New Roman"/>
          <w:sz w:val="28"/>
          <w:szCs w:val="28"/>
          <w:lang w:val="ru-RU"/>
        </w:rPr>
        <w:t>: занятия теоретического плана и тренировочные занятия, мини-работы, обучающие проверочные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027A">
        <w:rPr>
          <w:rFonts w:ascii="Times New Roman" w:hAnsi="Times New Roman"/>
          <w:sz w:val="28"/>
          <w:szCs w:val="28"/>
          <w:lang w:val="ru-RU"/>
        </w:rPr>
        <w:t>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027A">
        <w:rPr>
          <w:rFonts w:ascii="Times New Roman" w:hAnsi="Times New Roman"/>
          <w:sz w:val="28"/>
          <w:szCs w:val="28"/>
          <w:lang w:val="ru-RU"/>
        </w:rPr>
        <w:t>и т.д.</w:t>
      </w:r>
    </w:p>
    <w:p w:rsidR="00DA027A" w:rsidRPr="002E1D22" w:rsidRDefault="00DA027A" w:rsidP="00DA02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2E1D22">
        <w:rPr>
          <w:rFonts w:ascii="Times New Roman" w:hAnsi="Times New Roman"/>
          <w:sz w:val="28"/>
          <w:szCs w:val="28"/>
          <w:lang w:val="ru-RU"/>
        </w:rPr>
        <w:t xml:space="preserve">На занятиях используются различные типы заданий: с кратким ответом, с </w:t>
      </w:r>
      <w:proofErr w:type="spellStart"/>
      <w:r w:rsidRPr="002E1D22">
        <w:rPr>
          <w:rFonts w:ascii="Times New Roman" w:hAnsi="Times New Roman"/>
          <w:sz w:val="28"/>
          <w:szCs w:val="28"/>
          <w:lang w:val="ru-RU"/>
        </w:rPr>
        <w:t>развернутым</w:t>
      </w:r>
      <w:proofErr w:type="spellEnd"/>
      <w:r w:rsidRPr="002E1D22">
        <w:rPr>
          <w:rFonts w:ascii="Times New Roman" w:hAnsi="Times New Roman"/>
          <w:sz w:val="28"/>
          <w:szCs w:val="28"/>
          <w:lang w:val="ru-RU"/>
        </w:rPr>
        <w:t xml:space="preserve"> ответом, задания с выбором одного или нескольких верных ответов, задания на определение последовательности.</w:t>
      </w:r>
    </w:p>
    <w:p w:rsidR="00DA027A" w:rsidRDefault="00DA027A" w:rsidP="00DA027A">
      <w:pPr>
        <w:pStyle w:val="1"/>
        <w:rPr>
          <w:b/>
          <w:sz w:val="28"/>
          <w:szCs w:val="28"/>
          <w:lang w:val="ru-RU"/>
        </w:rPr>
      </w:pPr>
    </w:p>
    <w:p w:rsidR="00DA027A" w:rsidRDefault="00DA027A" w:rsidP="00DA027A">
      <w:pPr>
        <w:pStyle w:val="1"/>
        <w:jc w:val="center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>Цели и задачи</w:t>
      </w:r>
    </w:p>
    <w:p w:rsidR="00DA027A" w:rsidRDefault="00DA027A" w:rsidP="00DA027A">
      <w:pPr>
        <w:pStyle w:val="1"/>
        <w:rPr>
          <w:b/>
          <w:sz w:val="28"/>
          <w:szCs w:val="28"/>
          <w:lang w:val="ru-RU"/>
        </w:rPr>
      </w:pPr>
    </w:p>
    <w:p w:rsidR="00DA027A" w:rsidRDefault="00DA027A" w:rsidP="00DA027A">
      <w:pPr>
        <w:pStyle w:val="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Цель курса: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реализация в полном </w:t>
      </w:r>
      <w:proofErr w:type="spellStart"/>
      <w:r>
        <w:rPr>
          <w:sz w:val="28"/>
          <w:szCs w:val="28"/>
          <w:lang w:val="ru-RU"/>
        </w:rPr>
        <w:t>объеме</w:t>
      </w:r>
      <w:proofErr w:type="spellEnd"/>
      <w:r>
        <w:rPr>
          <w:sz w:val="28"/>
          <w:szCs w:val="28"/>
          <w:lang w:val="ru-RU"/>
        </w:rPr>
        <w:t xml:space="preserve">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DA027A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 курса:</w:t>
      </w:r>
    </w:p>
    <w:p w:rsidR="00DA027A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обучающие: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</w:t>
      </w:r>
      <w:proofErr w:type="spellStart"/>
      <w:r>
        <w:rPr>
          <w:sz w:val="28"/>
          <w:szCs w:val="28"/>
          <w:lang w:val="ru-RU"/>
        </w:rPr>
        <w:t>общеинтеллектуальных</w:t>
      </w:r>
      <w:proofErr w:type="spellEnd"/>
      <w:r>
        <w:rPr>
          <w:sz w:val="28"/>
          <w:szCs w:val="28"/>
          <w:lang w:val="ru-RU"/>
        </w:rPr>
        <w:t xml:space="preserve"> умений;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DA027A">
        <w:rPr>
          <w:sz w:val="28"/>
          <w:szCs w:val="28"/>
          <w:lang w:val="ru-RU"/>
        </w:rPr>
        <w:lastRenderedPageBreak/>
        <w:t>углубление и расширение знаний учащихся по математике, русскому языку, окружающему миру;</w:t>
      </w:r>
    </w:p>
    <w:p w:rsid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DA027A">
        <w:rPr>
          <w:sz w:val="28"/>
          <w:szCs w:val="28"/>
          <w:lang w:val="ru-RU"/>
        </w:rPr>
        <w:t>создание условий для повышения эффективности подготовки выпускников начальной школы к ВПР.</w:t>
      </w:r>
    </w:p>
    <w:p w:rsidR="00DA027A" w:rsidRDefault="00DA027A" w:rsidP="00DA027A">
      <w:pPr>
        <w:pStyle w:val="1"/>
        <w:ind w:left="360"/>
        <w:jc w:val="both"/>
        <w:rPr>
          <w:b/>
          <w:sz w:val="28"/>
          <w:szCs w:val="28"/>
          <w:lang w:val="ru-RU"/>
        </w:rPr>
      </w:pPr>
      <w:r w:rsidRPr="00DA027A">
        <w:rPr>
          <w:b/>
          <w:sz w:val="28"/>
          <w:szCs w:val="28"/>
          <w:lang w:val="ru-RU"/>
        </w:rPr>
        <w:t>развивающие: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и развитие логического мышления;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DA027A">
        <w:rPr>
          <w:sz w:val="28"/>
          <w:szCs w:val="28"/>
          <w:lang w:val="ru-RU"/>
        </w:rPr>
        <w:t>развитие речи и словарного запаса учащихся;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DA027A">
        <w:rPr>
          <w:sz w:val="28"/>
          <w:szCs w:val="28"/>
          <w:lang w:val="ru-RU"/>
        </w:rPr>
        <w:t>развитие внимание, памяти;</w:t>
      </w:r>
    </w:p>
    <w:p w:rsidR="00DA027A" w:rsidRDefault="00DA027A" w:rsidP="00DA027A">
      <w:pPr>
        <w:pStyle w:val="1"/>
        <w:ind w:left="360"/>
        <w:jc w:val="both"/>
        <w:rPr>
          <w:b/>
          <w:sz w:val="28"/>
          <w:szCs w:val="28"/>
          <w:lang w:val="ru-RU"/>
        </w:rPr>
      </w:pPr>
      <w:r w:rsidRPr="00DA027A">
        <w:rPr>
          <w:b/>
          <w:sz w:val="28"/>
          <w:szCs w:val="28"/>
          <w:lang w:val="ru-RU"/>
        </w:rPr>
        <w:t>воспитательные: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положительной мотивации к учению;</w:t>
      </w:r>
    </w:p>
    <w:p w:rsidR="00DA027A" w:rsidRPr="00DA027A" w:rsidRDefault="00DA027A" w:rsidP="00DA027A">
      <w:pPr>
        <w:pStyle w:val="1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DA027A">
        <w:rPr>
          <w:sz w:val="28"/>
          <w:szCs w:val="28"/>
          <w:lang w:val="ru-RU"/>
        </w:rPr>
        <w:t>формирование умение работать в группе.</w:t>
      </w:r>
    </w:p>
    <w:p w:rsidR="00DA027A" w:rsidRDefault="00DA027A" w:rsidP="00DA027A">
      <w:pPr>
        <w:pStyle w:val="1"/>
        <w:jc w:val="both"/>
        <w:rPr>
          <w:sz w:val="28"/>
          <w:szCs w:val="28"/>
          <w:lang w:val="ru-RU"/>
        </w:rPr>
      </w:pPr>
    </w:p>
    <w:p w:rsidR="00DA027A" w:rsidRPr="002E1D22" w:rsidRDefault="00DA027A" w:rsidP="00DA027A">
      <w:pPr>
        <w:pStyle w:val="1"/>
        <w:jc w:val="both"/>
        <w:rPr>
          <w:sz w:val="28"/>
          <w:szCs w:val="28"/>
          <w:lang w:val="ru-RU"/>
        </w:rPr>
      </w:pPr>
    </w:p>
    <w:p w:rsidR="00DA027A" w:rsidRPr="00DA027A" w:rsidRDefault="00DA027A" w:rsidP="00DA027A">
      <w:pPr>
        <w:pStyle w:val="1"/>
        <w:jc w:val="center"/>
        <w:rPr>
          <w:b/>
          <w:sz w:val="28"/>
          <w:szCs w:val="28"/>
        </w:rPr>
      </w:pPr>
      <w:proofErr w:type="spellStart"/>
      <w:r w:rsidRPr="00DA027A">
        <w:rPr>
          <w:b/>
          <w:sz w:val="28"/>
          <w:szCs w:val="28"/>
        </w:rPr>
        <w:t>Место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курса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во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внеурочной</w:t>
      </w:r>
      <w:proofErr w:type="spellEnd"/>
      <w:r w:rsidRPr="00DA027A">
        <w:rPr>
          <w:b/>
          <w:sz w:val="28"/>
          <w:szCs w:val="28"/>
        </w:rPr>
        <w:t xml:space="preserve"> деятельности</w:t>
      </w:r>
    </w:p>
    <w:p w:rsidR="00DA027A" w:rsidRPr="00DA027A" w:rsidRDefault="00DA027A" w:rsidP="00DA027A">
      <w:pPr>
        <w:pStyle w:val="1"/>
        <w:jc w:val="both"/>
        <w:rPr>
          <w:sz w:val="28"/>
          <w:szCs w:val="28"/>
        </w:rPr>
      </w:pPr>
    </w:p>
    <w:p w:rsidR="00DA027A" w:rsidRPr="0021555F" w:rsidRDefault="00DA027A" w:rsidP="00DA027A">
      <w:pPr>
        <w:pStyle w:val="1"/>
        <w:jc w:val="both"/>
        <w:rPr>
          <w:sz w:val="28"/>
          <w:szCs w:val="28"/>
          <w:lang w:val="ru-RU"/>
        </w:rPr>
      </w:pPr>
      <w:proofErr w:type="gramStart"/>
      <w:r w:rsidRPr="0021555F">
        <w:rPr>
          <w:sz w:val="28"/>
          <w:szCs w:val="28"/>
          <w:lang w:val="ru-RU"/>
        </w:rPr>
        <w:t>Курс «Калейдоскоп знаний» рассчитан на 34 ч.: 1</w:t>
      </w:r>
      <w:r w:rsidR="0021555F">
        <w:rPr>
          <w:sz w:val="28"/>
          <w:szCs w:val="28"/>
          <w:lang w:val="ru-RU"/>
        </w:rPr>
        <w:t>0</w:t>
      </w:r>
      <w:r w:rsidRPr="0021555F">
        <w:rPr>
          <w:sz w:val="28"/>
          <w:szCs w:val="28"/>
          <w:lang w:val="ru-RU"/>
        </w:rPr>
        <w:t xml:space="preserve"> ч. – блок «Математика», 1</w:t>
      </w:r>
      <w:r w:rsidR="0021555F">
        <w:rPr>
          <w:sz w:val="28"/>
          <w:szCs w:val="28"/>
          <w:lang w:val="ru-RU"/>
        </w:rPr>
        <w:t>0</w:t>
      </w:r>
      <w:r w:rsidRPr="0021555F">
        <w:rPr>
          <w:sz w:val="28"/>
          <w:szCs w:val="28"/>
          <w:lang w:val="ru-RU"/>
        </w:rPr>
        <w:t xml:space="preserve"> ч. – блок «Русский язык», 1</w:t>
      </w:r>
      <w:r w:rsidR="0021555F">
        <w:rPr>
          <w:sz w:val="28"/>
          <w:szCs w:val="28"/>
          <w:lang w:val="ru-RU"/>
        </w:rPr>
        <w:t>0</w:t>
      </w:r>
      <w:r w:rsidRPr="0021555F">
        <w:rPr>
          <w:sz w:val="28"/>
          <w:szCs w:val="28"/>
          <w:lang w:val="ru-RU"/>
        </w:rPr>
        <w:t xml:space="preserve"> ч. – блок «Окружающий мир», </w:t>
      </w:r>
      <w:r w:rsidR="0021555F">
        <w:rPr>
          <w:sz w:val="28"/>
          <w:szCs w:val="28"/>
          <w:lang w:val="ru-RU"/>
        </w:rPr>
        <w:t>3 ч. – пробные работы, 1</w:t>
      </w:r>
      <w:r w:rsidRPr="0021555F">
        <w:rPr>
          <w:sz w:val="28"/>
          <w:szCs w:val="28"/>
          <w:lang w:val="ru-RU"/>
        </w:rPr>
        <w:t xml:space="preserve"> ч.– интегрированного курса отводится на итоговое занятие. </w:t>
      </w:r>
      <w:proofErr w:type="gramEnd"/>
    </w:p>
    <w:p w:rsidR="00DA027A" w:rsidRP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</w:p>
    <w:p w:rsidR="00DA027A" w:rsidRPr="00DA027A" w:rsidRDefault="00DA027A" w:rsidP="00DA027A">
      <w:pPr>
        <w:pStyle w:val="1"/>
        <w:jc w:val="center"/>
        <w:rPr>
          <w:b/>
          <w:sz w:val="28"/>
          <w:szCs w:val="28"/>
        </w:rPr>
      </w:pPr>
      <w:proofErr w:type="spellStart"/>
      <w:r w:rsidRPr="00DA027A">
        <w:rPr>
          <w:b/>
          <w:sz w:val="28"/>
          <w:szCs w:val="28"/>
        </w:rPr>
        <w:t>Планируемые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результаты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освоения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курса</w:t>
      </w:r>
      <w:proofErr w:type="spellEnd"/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</w:rPr>
      </w:pPr>
    </w:p>
    <w:p w:rsidR="00DA027A" w:rsidRPr="002E1D22" w:rsidRDefault="00DA027A" w:rsidP="00DA027A">
      <w:pPr>
        <w:pStyle w:val="1"/>
        <w:jc w:val="both"/>
        <w:rPr>
          <w:sz w:val="28"/>
          <w:szCs w:val="28"/>
          <w:lang w:val="ru-RU"/>
        </w:rPr>
      </w:pPr>
      <w:r w:rsidRPr="002E1D22">
        <w:rPr>
          <w:sz w:val="28"/>
          <w:szCs w:val="28"/>
          <w:lang w:val="ru-RU"/>
        </w:rPr>
        <w:t xml:space="preserve">В результате изучения курса у учащихся </w:t>
      </w:r>
      <w:r w:rsidRPr="002E1D22">
        <w:rPr>
          <w:spacing w:val="2"/>
          <w:sz w:val="28"/>
          <w:szCs w:val="28"/>
          <w:lang w:val="ru-RU"/>
        </w:rPr>
        <w:t xml:space="preserve">будут сформированы </w:t>
      </w:r>
      <w:r w:rsidRPr="002E1D22">
        <w:rPr>
          <w:iCs/>
          <w:spacing w:val="2"/>
          <w:sz w:val="28"/>
          <w:szCs w:val="28"/>
          <w:lang w:val="ru-RU"/>
        </w:rPr>
        <w:t>личностные, регулятивные, познава</w:t>
      </w:r>
      <w:r w:rsidRPr="002E1D22">
        <w:rPr>
          <w:iCs/>
          <w:sz w:val="28"/>
          <w:szCs w:val="28"/>
          <w:lang w:val="ru-RU"/>
        </w:rPr>
        <w:t xml:space="preserve">тельные </w:t>
      </w:r>
      <w:r w:rsidRPr="002E1D22">
        <w:rPr>
          <w:sz w:val="28"/>
          <w:szCs w:val="28"/>
          <w:lang w:val="ru-RU"/>
        </w:rPr>
        <w:t xml:space="preserve">и </w:t>
      </w:r>
      <w:r w:rsidRPr="002E1D22">
        <w:rPr>
          <w:iCs/>
          <w:sz w:val="28"/>
          <w:szCs w:val="28"/>
          <w:lang w:val="ru-RU"/>
        </w:rPr>
        <w:t xml:space="preserve">коммуникативные </w:t>
      </w:r>
      <w:r w:rsidRPr="002E1D22">
        <w:rPr>
          <w:sz w:val="28"/>
          <w:szCs w:val="28"/>
          <w:lang w:val="ru-RU"/>
        </w:rPr>
        <w:t>универсальные учебные действия как основа умения учиться.</w:t>
      </w:r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</w:rPr>
      </w:pPr>
      <w:proofErr w:type="spellStart"/>
      <w:r w:rsidRPr="00DA027A">
        <w:rPr>
          <w:b/>
          <w:i/>
          <w:sz w:val="28"/>
          <w:szCs w:val="28"/>
        </w:rPr>
        <w:t>Личностные</w:t>
      </w:r>
      <w:proofErr w:type="spellEnd"/>
      <w:r w:rsidRPr="00DA027A">
        <w:rPr>
          <w:b/>
          <w:i/>
          <w:sz w:val="28"/>
          <w:szCs w:val="28"/>
        </w:rPr>
        <w:t xml:space="preserve"> УУД</w:t>
      </w:r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</w:rPr>
      </w:pPr>
      <w:r w:rsidRPr="00DA027A">
        <w:rPr>
          <w:b/>
          <w:sz w:val="28"/>
          <w:szCs w:val="28"/>
        </w:rPr>
        <w:t>Будут сформированы:</w:t>
      </w:r>
    </w:p>
    <w:p w:rsidR="0021555F" w:rsidRPr="0021555F" w:rsidRDefault="00DA027A" w:rsidP="00DA027A">
      <w:pPr>
        <w:pStyle w:val="1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21555F">
        <w:rPr>
          <w:spacing w:val="2"/>
          <w:sz w:val="28"/>
          <w:szCs w:val="28"/>
          <w:lang w:val="ru-RU"/>
        </w:rPr>
        <w:t xml:space="preserve">широкая мотивационная основа учебной деятельности; </w:t>
      </w:r>
    </w:p>
    <w:p w:rsidR="0021555F" w:rsidRDefault="00DA027A" w:rsidP="00DA027A">
      <w:pPr>
        <w:pStyle w:val="1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учебно</w:t>
      </w:r>
      <w:r w:rsidR="0021555F">
        <w:rPr>
          <w:sz w:val="28"/>
          <w:szCs w:val="28"/>
          <w:lang w:val="ru-RU"/>
        </w:rPr>
        <w:t>-</w:t>
      </w:r>
      <w:r w:rsidRPr="0021555F">
        <w:rPr>
          <w:sz w:val="28"/>
          <w:szCs w:val="28"/>
          <w:lang w:val="ru-RU"/>
        </w:rPr>
        <w:softHyphen/>
        <w:t>познавательный интерес к новому учебному материалу и способам решения новой задачи;</w:t>
      </w:r>
    </w:p>
    <w:p w:rsidR="0021555F" w:rsidRDefault="00DA027A" w:rsidP="00DA027A">
      <w:pPr>
        <w:pStyle w:val="1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21555F">
        <w:rPr>
          <w:spacing w:val="4"/>
          <w:sz w:val="28"/>
          <w:szCs w:val="28"/>
          <w:lang w:val="ru-RU"/>
        </w:rPr>
        <w:t xml:space="preserve">ориентация на понимание причин успеха в учебной </w:t>
      </w:r>
      <w:r w:rsidRPr="0021555F">
        <w:rPr>
          <w:spacing w:val="2"/>
          <w:sz w:val="28"/>
          <w:szCs w:val="28"/>
          <w:lang w:val="ru-RU"/>
        </w:rPr>
        <w:t>деятельности, в том числе на самоанализ и самоконтроль резуль</w:t>
      </w:r>
      <w:r w:rsidRPr="0021555F">
        <w:rPr>
          <w:sz w:val="28"/>
          <w:szCs w:val="28"/>
          <w:lang w:val="ru-RU"/>
        </w:rPr>
        <w:t xml:space="preserve">тата, на анализ соответствия результатов требованиям конкретной задачи, на понимание оценок учителей; </w:t>
      </w:r>
    </w:p>
    <w:p w:rsidR="00DA027A" w:rsidRPr="0021555F" w:rsidRDefault="00DA027A" w:rsidP="00DA027A">
      <w:pPr>
        <w:pStyle w:val="1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2E1D22">
        <w:rPr>
          <w:sz w:val="28"/>
          <w:szCs w:val="28"/>
          <w:lang w:val="ru-RU"/>
        </w:rPr>
        <w:t>способность к оценке своей учебной деятельности.</w:t>
      </w:r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</w:rPr>
      </w:pPr>
      <w:r w:rsidRPr="00DA027A">
        <w:rPr>
          <w:b/>
          <w:i/>
          <w:sz w:val="28"/>
          <w:szCs w:val="28"/>
        </w:rPr>
        <w:t>Регулятивные УУД</w:t>
      </w:r>
    </w:p>
    <w:p w:rsid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proofErr w:type="spellStart"/>
      <w:r w:rsidRPr="00DA027A">
        <w:rPr>
          <w:b/>
          <w:sz w:val="28"/>
          <w:szCs w:val="28"/>
        </w:rPr>
        <w:t>Учащиеся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научатся</w:t>
      </w:r>
      <w:proofErr w:type="spellEnd"/>
      <w:r w:rsidRPr="00DA027A">
        <w:rPr>
          <w:b/>
          <w:sz w:val="28"/>
          <w:szCs w:val="28"/>
        </w:rPr>
        <w:t>:</w:t>
      </w:r>
    </w:p>
    <w:p w:rsidR="0021555F" w:rsidRDefault="00DA027A" w:rsidP="00DA027A">
      <w:pPr>
        <w:pStyle w:val="1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принимать и сохранять учебную задачу;</w:t>
      </w:r>
    </w:p>
    <w:p w:rsidR="0021555F" w:rsidRDefault="00DA027A" w:rsidP="00DA027A">
      <w:pPr>
        <w:pStyle w:val="1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4"/>
          <w:sz w:val="28"/>
          <w:szCs w:val="28"/>
          <w:lang w:val="ru-RU"/>
        </w:rPr>
        <w:t>учитывать выделенные учителем ориентиры действия в но</w:t>
      </w:r>
      <w:r w:rsidRPr="0021555F">
        <w:rPr>
          <w:sz w:val="28"/>
          <w:szCs w:val="28"/>
          <w:lang w:val="ru-RU"/>
        </w:rPr>
        <w:t>вом учебном материале в сотрудничестве с учителем;</w:t>
      </w:r>
    </w:p>
    <w:p w:rsidR="0021555F" w:rsidRDefault="00DA027A" w:rsidP="00DA027A">
      <w:pPr>
        <w:pStyle w:val="1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1555F" w:rsidRDefault="00DA027A" w:rsidP="00DA027A">
      <w:pPr>
        <w:pStyle w:val="1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4"/>
          <w:sz w:val="28"/>
          <w:szCs w:val="28"/>
          <w:lang w:val="ru-RU"/>
        </w:rPr>
        <w:t>учитывать установленные правила в планировании и конт</w:t>
      </w:r>
      <w:r w:rsidRPr="0021555F">
        <w:rPr>
          <w:sz w:val="28"/>
          <w:szCs w:val="28"/>
          <w:lang w:val="ru-RU"/>
        </w:rPr>
        <w:t>роле способа решения;</w:t>
      </w:r>
    </w:p>
    <w:p w:rsidR="0021555F" w:rsidRDefault="00DA027A" w:rsidP="00DA027A">
      <w:pPr>
        <w:pStyle w:val="1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2"/>
          <w:sz w:val="28"/>
          <w:szCs w:val="28"/>
          <w:lang w:val="ru-RU"/>
        </w:rPr>
        <w:t>осуществлять итоговый и пошаговый контроль по резуль</w:t>
      </w:r>
      <w:r w:rsidRPr="0021555F">
        <w:rPr>
          <w:sz w:val="28"/>
          <w:szCs w:val="28"/>
          <w:lang w:val="ru-RU"/>
        </w:rPr>
        <w:t>тату;</w:t>
      </w:r>
    </w:p>
    <w:p w:rsidR="00DA027A" w:rsidRPr="0021555F" w:rsidRDefault="00DA027A" w:rsidP="00DA027A">
      <w:pPr>
        <w:pStyle w:val="1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lastRenderedPageBreak/>
        <w:t xml:space="preserve">оценивать правильность выполнения действия на уровне </w:t>
      </w:r>
      <w:r w:rsidRPr="0021555F">
        <w:rPr>
          <w:spacing w:val="2"/>
          <w:sz w:val="28"/>
          <w:szCs w:val="28"/>
          <w:lang w:val="ru-RU"/>
        </w:rPr>
        <w:t>адекватной ретроспективной оценки соответствия результа</w:t>
      </w:r>
      <w:r w:rsidRPr="0021555F">
        <w:rPr>
          <w:sz w:val="28"/>
          <w:szCs w:val="28"/>
          <w:lang w:val="ru-RU"/>
        </w:rPr>
        <w:t>тов требованиям данной задачи.</w:t>
      </w:r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</w:rPr>
      </w:pPr>
      <w:r w:rsidRPr="00DA027A">
        <w:rPr>
          <w:b/>
          <w:i/>
          <w:sz w:val="28"/>
          <w:szCs w:val="28"/>
        </w:rPr>
        <w:t>Познавательные УУД</w:t>
      </w:r>
    </w:p>
    <w:p w:rsid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proofErr w:type="spellStart"/>
      <w:r w:rsidRPr="00DA027A">
        <w:rPr>
          <w:b/>
          <w:sz w:val="28"/>
          <w:szCs w:val="28"/>
        </w:rPr>
        <w:t>Учащиеся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научатся</w:t>
      </w:r>
      <w:proofErr w:type="spellEnd"/>
      <w:r w:rsidRPr="00DA027A">
        <w:rPr>
          <w:b/>
          <w:sz w:val="28"/>
          <w:szCs w:val="28"/>
        </w:rPr>
        <w:t>: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справочников;  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осуществлять запись (фиксацию) выборочной информации об окружающем мире</w:t>
      </w:r>
      <w:r w:rsidRPr="0021555F">
        <w:rPr>
          <w:sz w:val="28"/>
          <w:szCs w:val="28"/>
        </w:rPr>
        <w:t> </w:t>
      </w:r>
      <w:r w:rsidRPr="0021555F">
        <w:rPr>
          <w:sz w:val="28"/>
          <w:szCs w:val="28"/>
          <w:lang w:val="ru-RU"/>
        </w:rPr>
        <w:t>и</w:t>
      </w:r>
      <w:r w:rsidRPr="0021555F">
        <w:rPr>
          <w:sz w:val="28"/>
          <w:szCs w:val="28"/>
        </w:rPr>
        <w:t> </w:t>
      </w:r>
      <w:r w:rsidRPr="0021555F">
        <w:rPr>
          <w:sz w:val="28"/>
          <w:szCs w:val="28"/>
          <w:lang w:val="ru-RU"/>
        </w:rPr>
        <w:t>о</w:t>
      </w:r>
      <w:r w:rsidRPr="0021555F">
        <w:rPr>
          <w:sz w:val="28"/>
          <w:szCs w:val="28"/>
        </w:rPr>
        <w:t> </w:t>
      </w:r>
      <w:r w:rsidRPr="0021555F">
        <w:rPr>
          <w:sz w:val="28"/>
          <w:szCs w:val="28"/>
          <w:lang w:val="ru-RU"/>
        </w:rPr>
        <w:t>себе</w:t>
      </w:r>
      <w:r w:rsidRPr="0021555F">
        <w:rPr>
          <w:sz w:val="28"/>
          <w:szCs w:val="28"/>
        </w:rPr>
        <w:t> </w:t>
      </w:r>
      <w:r w:rsidRPr="0021555F">
        <w:rPr>
          <w:sz w:val="28"/>
          <w:szCs w:val="28"/>
          <w:lang w:val="ru-RU"/>
        </w:rPr>
        <w:t xml:space="preserve">самом; 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4"/>
          <w:sz w:val="28"/>
          <w:szCs w:val="28"/>
          <w:lang w:val="ru-RU"/>
        </w:rPr>
        <w:t>ориентироваться на разнообразие способов решения задач;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2"/>
          <w:sz w:val="28"/>
          <w:szCs w:val="28"/>
          <w:lang w:val="ru-RU"/>
        </w:rPr>
        <w:t>основам смыслового восприятия художественных и позна</w:t>
      </w:r>
      <w:r w:rsidRPr="0021555F">
        <w:rPr>
          <w:sz w:val="28"/>
          <w:szCs w:val="28"/>
          <w:lang w:val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осуществлять анализ объектов с выделением существенных и несущественных признаков;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4"/>
          <w:sz w:val="28"/>
          <w:szCs w:val="28"/>
          <w:lang w:val="ru-RU"/>
        </w:rPr>
        <w:t xml:space="preserve">проводить сравнение и классификацию по </w:t>
      </w:r>
      <w:r w:rsidRPr="0021555F">
        <w:rPr>
          <w:sz w:val="28"/>
          <w:szCs w:val="28"/>
          <w:lang w:val="ru-RU"/>
        </w:rPr>
        <w:t>заданным критериям;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2"/>
          <w:sz w:val="28"/>
          <w:szCs w:val="28"/>
          <w:lang w:val="ru-RU"/>
        </w:rPr>
        <w:t>устанавливать причинно</w:t>
      </w:r>
      <w:r w:rsidR="0021555F">
        <w:rPr>
          <w:spacing w:val="2"/>
          <w:sz w:val="28"/>
          <w:szCs w:val="28"/>
          <w:lang w:val="ru-RU"/>
        </w:rPr>
        <w:t>-</w:t>
      </w:r>
      <w:r w:rsidRPr="0021555F">
        <w:rPr>
          <w:spacing w:val="2"/>
          <w:sz w:val="28"/>
          <w:szCs w:val="28"/>
          <w:lang w:val="ru-RU"/>
        </w:rPr>
        <w:softHyphen/>
        <w:t>следственные связи в изучае</w:t>
      </w:r>
      <w:r w:rsidRPr="0021555F">
        <w:rPr>
          <w:sz w:val="28"/>
          <w:szCs w:val="28"/>
          <w:lang w:val="ru-RU"/>
        </w:rPr>
        <w:t>мом круге явлений;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обобщать и выделять общности для целого ряда или класса единичных объектов, на основе выделения сущностной связи;</w:t>
      </w:r>
    </w:p>
    <w:p w:rsidR="00DA027A" w:rsidRPr="0021555F" w:rsidRDefault="00DA027A" w:rsidP="00DA027A">
      <w:pPr>
        <w:pStyle w:val="1"/>
        <w:numPr>
          <w:ilvl w:val="0"/>
          <w:numId w:val="15"/>
        </w:numPr>
        <w:jc w:val="both"/>
        <w:rPr>
          <w:b/>
          <w:sz w:val="28"/>
          <w:szCs w:val="28"/>
          <w:lang w:val="ru-RU"/>
        </w:rPr>
      </w:pPr>
      <w:r w:rsidRPr="002E1D22">
        <w:rPr>
          <w:sz w:val="28"/>
          <w:szCs w:val="28"/>
          <w:lang w:val="ru-RU"/>
        </w:rPr>
        <w:t>владеть рядом общих приёмов решения задач.</w:t>
      </w:r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</w:rPr>
      </w:pPr>
      <w:r w:rsidRPr="00DA027A">
        <w:rPr>
          <w:b/>
          <w:i/>
          <w:sz w:val="28"/>
          <w:szCs w:val="28"/>
        </w:rPr>
        <w:t>Коммуникативные УУД</w:t>
      </w:r>
    </w:p>
    <w:p w:rsid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proofErr w:type="spellStart"/>
      <w:r w:rsidRPr="00DA027A">
        <w:rPr>
          <w:b/>
          <w:sz w:val="28"/>
          <w:szCs w:val="28"/>
        </w:rPr>
        <w:t>Учащиеся</w:t>
      </w:r>
      <w:proofErr w:type="spellEnd"/>
      <w:r w:rsidRPr="00DA027A">
        <w:rPr>
          <w:b/>
          <w:sz w:val="28"/>
          <w:szCs w:val="28"/>
        </w:rPr>
        <w:t xml:space="preserve"> </w:t>
      </w:r>
      <w:proofErr w:type="spellStart"/>
      <w:r w:rsidRPr="00DA027A">
        <w:rPr>
          <w:b/>
          <w:sz w:val="28"/>
          <w:szCs w:val="28"/>
        </w:rPr>
        <w:t>научатся</w:t>
      </w:r>
      <w:proofErr w:type="spellEnd"/>
      <w:r w:rsidRPr="00DA027A">
        <w:rPr>
          <w:b/>
          <w:sz w:val="28"/>
          <w:szCs w:val="28"/>
        </w:rPr>
        <w:t>:</w:t>
      </w:r>
    </w:p>
    <w:p w:rsidR="0021555F" w:rsidRDefault="00DA027A" w:rsidP="00DA027A">
      <w:pPr>
        <w:pStyle w:val="1"/>
        <w:numPr>
          <w:ilvl w:val="0"/>
          <w:numId w:val="16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21555F" w:rsidRDefault="00DA027A" w:rsidP="00DA027A">
      <w:pPr>
        <w:pStyle w:val="1"/>
        <w:numPr>
          <w:ilvl w:val="0"/>
          <w:numId w:val="16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формулировать собственное мнение и позицию;</w:t>
      </w:r>
    </w:p>
    <w:p w:rsidR="0021555F" w:rsidRDefault="00DA027A" w:rsidP="00DA027A">
      <w:pPr>
        <w:pStyle w:val="1"/>
        <w:numPr>
          <w:ilvl w:val="0"/>
          <w:numId w:val="16"/>
        </w:numPr>
        <w:jc w:val="both"/>
        <w:rPr>
          <w:b/>
          <w:sz w:val="28"/>
          <w:szCs w:val="28"/>
          <w:lang w:val="ru-RU"/>
        </w:rPr>
      </w:pPr>
      <w:proofErr w:type="spellStart"/>
      <w:r w:rsidRPr="0021555F">
        <w:rPr>
          <w:sz w:val="28"/>
          <w:szCs w:val="28"/>
        </w:rPr>
        <w:t>задавать</w:t>
      </w:r>
      <w:proofErr w:type="spellEnd"/>
      <w:r w:rsidRPr="0021555F">
        <w:rPr>
          <w:sz w:val="28"/>
          <w:szCs w:val="28"/>
        </w:rPr>
        <w:t xml:space="preserve"> </w:t>
      </w:r>
      <w:proofErr w:type="spellStart"/>
      <w:r w:rsidRPr="0021555F">
        <w:rPr>
          <w:sz w:val="28"/>
          <w:szCs w:val="28"/>
        </w:rPr>
        <w:t>вопросы</w:t>
      </w:r>
      <w:proofErr w:type="spellEnd"/>
      <w:r w:rsidRPr="0021555F">
        <w:rPr>
          <w:sz w:val="28"/>
          <w:szCs w:val="28"/>
        </w:rPr>
        <w:t>;</w:t>
      </w:r>
    </w:p>
    <w:p w:rsidR="00DA027A" w:rsidRPr="0021555F" w:rsidRDefault="00DA027A" w:rsidP="00DA027A">
      <w:pPr>
        <w:pStyle w:val="1"/>
        <w:numPr>
          <w:ilvl w:val="0"/>
          <w:numId w:val="16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2"/>
          <w:sz w:val="28"/>
          <w:szCs w:val="28"/>
          <w:lang w:val="ru-RU"/>
        </w:rPr>
        <w:t xml:space="preserve">адекватно использовать речевые средства для решения </w:t>
      </w:r>
      <w:r w:rsidRPr="0021555F">
        <w:rPr>
          <w:sz w:val="28"/>
          <w:szCs w:val="28"/>
          <w:lang w:val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1555F" w:rsidRDefault="0021555F" w:rsidP="00DA027A">
      <w:pPr>
        <w:pStyle w:val="1"/>
        <w:jc w:val="both"/>
        <w:rPr>
          <w:b/>
          <w:sz w:val="28"/>
          <w:szCs w:val="28"/>
          <w:lang w:val="ru-RU"/>
        </w:rPr>
      </w:pPr>
    </w:p>
    <w:p w:rsidR="00DA027A" w:rsidRPr="002E1D22" w:rsidRDefault="00DA027A" w:rsidP="0021555F">
      <w:pPr>
        <w:pStyle w:val="1"/>
        <w:jc w:val="center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>Предметные результаты</w:t>
      </w:r>
    </w:p>
    <w:p w:rsidR="0021555F" w:rsidRDefault="0021555F" w:rsidP="00DA027A">
      <w:pPr>
        <w:pStyle w:val="1"/>
        <w:jc w:val="both"/>
        <w:rPr>
          <w:b/>
          <w:sz w:val="28"/>
          <w:szCs w:val="28"/>
          <w:lang w:val="ru-RU"/>
        </w:rPr>
      </w:pPr>
    </w:p>
    <w:p w:rsidR="00DA027A" w:rsidRPr="002E1D22" w:rsidRDefault="00DA027A" w:rsidP="0021555F">
      <w:pPr>
        <w:pStyle w:val="1"/>
        <w:jc w:val="center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>Блок «Математика»</w:t>
      </w:r>
    </w:p>
    <w:p w:rsid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>Учащиеся научатся: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устанавливать закономерность</w:t>
      </w:r>
      <w:r w:rsidRPr="00DA027A">
        <w:rPr>
          <w:sz w:val="28"/>
          <w:szCs w:val="28"/>
        </w:rPr>
        <w:t> </w:t>
      </w:r>
      <w:r w:rsidRPr="0021555F">
        <w:rPr>
          <w:sz w:val="28"/>
          <w:szCs w:val="28"/>
          <w:lang w:val="ru-RU"/>
        </w:rPr>
        <w:t>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</w:t>
      </w:r>
      <w:r w:rsidR="0021555F">
        <w:rPr>
          <w:sz w:val="28"/>
          <w:szCs w:val="28"/>
          <w:lang w:val="ru-RU"/>
        </w:rPr>
        <w:t xml:space="preserve"> </w:t>
      </w:r>
      <w:r w:rsidRPr="0021555F">
        <w:rPr>
          <w:sz w:val="28"/>
          <w:szCs w:val="28"/>
          <w:lang w:val="ru-RU"/>
        </w:rPr>
        <w:t>уменьшение числа на несколько единиц, увеличение/уменьшение числа в несколько раз);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2"/>
          <w:sz w:val="28"/>
          <w:szCs w:val="28"/>
          <w:lang w:val="ru-RU"/>
        </w:rPr>
        <w:lastRenderedPageBreak/>
        <w:t xml:space="preserve">группировать числа по заданному или самостоятельно </w:t>
      </w:r>
      <w:r w:rsidRPr="0021555F">
        <w:rPr>
          <w:sz w:val="28"/>
          <w:szCs w:val="28"/>
          <w:lang w:val="ru-RU"/>
        </w:rPr>
        <w:t>установленному признаку;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 xml:space="preserve">читать, записывать и сравнивать величины; 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 xml:space="preserve">выполнять письменно действия с многозначными числами;  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 xml:space="preserve">выполнять устно сложение, вычитание, умножение и деление однозначных, двузначных и </w:t>
      </w:r>
      <w:proofErr w:type="spellStart"/>
      <w:r w:rsidRPr="0021555F">
        <w:rPr>
          <w:sz w:val="28"/>
          <w:szCs w:val="28"/>
          <w:lang w:val="ru-RU"/>
        </w:rPr>
        <w:t>трехзначных</w:t>
      </w:r>
      <w:proofErr w:type="spellEnd"/>
      <w:r w:rsidRPr="0021555F">
        <w:rPr>
          <w:sz w:val="28"/>
          <w:szCs w:val="28"/>
          <w:lang w:val="ru-RU"/>
        </w:rPr>
        <w:t xml:space="preserve"> чисел в случаях, сводимых к действиям в пределах 100 (в том числе с </w:t>
      </w:r>
      <w:proofErr w:type="spellStart"/>
      <w:r w:rsidRPr="0021555F">
        <w:rPr>
          <w:sz w:val="28"/>
          <w:szCs w:val="28"/>
          <w:lang w:val="ru-RU"/>
        </w:rPr>
        <w:t>нулем</w:t>
      </w:r>
      <w:proofErr w:type="spellEnd"/>
      <w:r w:rsidRPr="0021555F">
        <w:rPr>
          <w:sz w:val="28"/>
          <w:szCs w:val="28"/>
          <w:lang w:val="ru-RU"/>
        </w:rPr>
        <w:t xml:space="preserve"> и числом 1);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выделять неизвестный компонент арифметического действия и находить его значение;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2"/>
          <w:sz w:val="28"/>
          <w:szCs w:val="28"/>
          <w:lang w:val="ru-RU"/>
        </w:rPr>
        <w:t>решать арифметическим способом (в 1—2</w:t>
      </w:r>
      <w:r w:rsidRPr="0021555F">
        <w:rPr>
          <w:iCs/>
          <w:spacing w:val="-2"/>
          <w:sz w:val="28"/>
          <w:szCs w:val="28"/>
        </w:rPr>
        <w:t> </w:t>
      </w:r>
      <w:r w:rsidRPr="0021555F">
        <w:rPr>
          <w:spacing w:val="-2"/>
          <w:sz w:val="28"/>
          <w:szCs w:val="28"/>
          <w:lang w:val="ru-RU"/>
        </w:rPr>
        <w:t xml:space="preserve">действия) </w:t>
      </w:r>
      <w:r w:rsidRPr="0021555F">
        <w:rPr>
          <w:sz w:val="28"/>
          <w:szCs w:val="28"/>
          <w:lang w:val="ru-RU"/>
        </w:rPr>
        <w:t>учебные задачи и задачи, связанные с повседневной жизнью;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proofErr w:type="spellStart"/>
      <w:r w:rsidRPr="0021555F">
        <w:rPr>
          <w:sz w:val="28"/>
          <w:szCs w:val="28"/>
        </w:rPr>
        <w:t>измерять</w:t>
      </w:r>
      <w:proofErr w:type="spellEnd"/>
      <w:r w:rsidRPr="0021555F">
        <w:rPr>
          <w:sz w:val="28"/>
          <w:szCs w:val="28"/>
        </w:rPr>
        <w:t xml:space="preserve"> </w:t>
      </w:r>
      <w:proofErr w:type="spellStart"/>
      <w:r w:rsidRPr="0021555F">
        <w:rPr>
          <w:sz w:val="28"/>
          <w:szCs w:val="28"/>
        </w:rPr>
        <w:t>длину</w:t>
      </w:r>
      <w:proofErr w:type="spellEnd"/>
      <w:r w:rsidRPr="0021555F">
        <w:rPr>
          <w:sz w:val="28"/>
          <w:szCs w:val="28"/>
        </w:rPr>
        <w:t xml:space="preserve"> </w:t>
      </w:r>
      <w:proofErr w:type="spellStart"/>
      <w:r w:rsidRPr="0021555F">
        <w:rPr>
          <w:sz w:val="28"/>
          <w:szCs w:val="28"/>
        </w:rPr>
        <w:t>отрезка</w:t>
      </w:r>
      <w:proofErr w:type="spellEnd"/>
      <w:r w:rsidRPr="0021555F">
        <w:rPr>
          <w:sz w:val="28"/>
          <w:szCs w:val="28"/>
        </w:rPr>
        <w:t>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pacing w:val="-4"/>
          <w:sz w:val="28"/>
          <w:szCs w:val="28"/>
          <w:lang w:val="ru-RU"/>
        </w:rPr>
        <w:t>вычислять периметр треугольника, прямоугольника и квад</w:t>
      </w:r>
      <w:r w:rsidRPr="0021555F">
        <w:rPr>
          <w:sz w:val="28"/>
          <w:szCs w:val="28"/>
          <w:lang w:val="ru-RU"/>
        </w:rPr>
        <w:t>рата, площадь прямоугольника и квадрата;</w:t>
      </w:r>
    </w:p>
    <w:p w:rsid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DA027A" w:rsidRPr="0021555F" w:rsidRDefault="00DA027A" w:rsidP="00DA027A">
      <w:pPr>
        <w:pStyle w:val="1"/>
        <w:numPr>
          <w:ilvl w:val="0"/>
          <w:numId w:val="17"/>
        </w:numPr>
        <w:jc w:val="both"/>
        <w:rPr>
          <w:b/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интерпретировать информацию, полученную при про</w:t>
      </w:r>
      <w:r w:rsidRPr="0021555F">
        <w:rPr>
          <w:spacing w:val="2"/>
          <w:sz w:val="28"/>
          <w:szCs w:val="28"/>
          <w:lang w:val="ru-RU"/>
        </w:rPr>
        <w:t xml:space="preserve">ведении несложных исследований (объяснять, сравнивать </w:t>
      </w:r>
      <w:r w:rsidRPr="0021555F">
        <w:rPr>
          <w:sz w:val="28"/>
          <w:szCs w:val="28"/>
          <w:lang w:val="ru-RU"/>
        </w:rPr>
        <w:t>и обобщать данные, делать выводы и прогнозы).</w:t>
      </w:r>
    </w:p>
    <w:p w:rsidR="00DA027A" w:rsidRPr="0021555F" w:rsidRDefault="00DA027A" w:rsidP="00DA027A">
      <w:pPr>
        <w:pStyle w:val="1"/>
        <w:jc w:val="both"/>
        <w:rPr>
          <w:sz w:val="28"/>
          <w:szCs w:val="28"/>
          <w:lang w:val="ru-RU"/>
        </w:rPr>
      </w:pPr>
    </w:p>
    <w:p w:rsidR="00DA027A" w:rsidRPr="002E1D22" w:rsidRDefault="00DA027A" w:rsidP="0021555F">
      <w:pPr>
        <w:pStyle w:val="1"/>
        <w:tabs>
          <w:tab w:val="left" w:pos="3260"/>
        </w:tabs>
        <w:jc w:val="center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>Блок «Русский язык»</w:t>
      </w:r>
    </w:p>
    <w:p w:rsid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 xml:space="preserve">Учащиеся научатся: </w:t>
      </w:r>
    </w:p>
    <w:p w:rsidR="0021555F" w:rsidRP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</w:rPr>
      </w:pPr>
      <w:proofErr w:type="spellStart"/>
      <w:r w:rsidRPr="00DA027A">
        <w:rPr>
          <w:rStyle w:val="c0"/>
          <w:color w:val="000000"/>
          <w:sz w:val="28"/>
          <w:szCs w:val="28"/>
        </w:rPr>
        <w:t>различать</w:t>
      </w:r>
      <w:proofErr w:type="spellEnd"/>
      <w:r w:rsidRPr="00DA027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DA027A">
        <w:rPr>
          <w:rStyle w:val="c0"/>
          <w:color w:val="000000"/>
          <w:sz w:val="28"/>
          <w:szCs w:val="28"/>
        </w:rPr>
        <w:t>звуки</w:t>
      </w:r>
      <w:proofErr w:type="spellEnd"/>
      <w:r w:rsidRPr="00DA027A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DA027A">
        <w:rPr>
          <w:rStyle w:val="c0"/>
          <w:color w:val="000000"/>
          <w:sz w:val="28"/>
          <w:szCs w:val="28"/>
        </w:rPr>
        <w:t>буквы</w:t>
      </w:r>
      <w:proofErr w:type="spellEnd"/>
      <w:r w:rsidRPr="00DA027A">
        <w:rPr>
          <w:rStyle w:val="c0"/>
          <w:color w:val="000000"/>
          <w:sz w:val="28"/>
          <w:szCs w:val="28"/>
        </w:rPr>
        <w:t>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характеризовать звуки русского языка (гласные ударные/безударные; согласные </w:t>
      </w:r>
      <w:proofErr w:type="spellStart"/>
      <w:r w:rsidRPr="0021555F">
        <w:rPr>
          <w:rStyle w:val="c0"/>
          <w:color w:val="000000"/>
          <w:sz w:val="28"/>
          <w:szCs w:val="28"/>
          <w:lang w:val="ru-RU"/>
        </w:rPr>
        <w:t>твердые</w:t>
      </w:r>
      <w:proofErr w:type="spellEnd"/>
      <w:r w:rsidRPr="0021555F">
        <w:rPr>
          <w:rStyle w:val="c0"/>
          <w:color w:val="000000"/>
          <w:sz w:val="28"/>
          <w:szCs w:val="28"/>
          <w:lang w:val="ru-RU"/>
        </w:rPr>
        <w:t xml:space="preserve">/мягкие, парные/непарные, </w:t>
      </w:r>
      <w:proofErr w:type="spellStart"/>
      <w:r w:rsidRPr="0021555F">
        <w:rPr>
          <w:rStyle w:val="c0"/>
          <w:color w:val="000000"/>
          <w:sz w:val="28"/>
          <w:szCs w:val="28"/>
          <w:lang w:val="ru-RU"/>
        </w:rPr>
        <w:t>твердые</w:t>
      </w:r>
      <w:proofErr w:type="spellEnd"/>
      <w:r w:rsidRPr="0021555F">
        <w:rPr>
          <w:rStyle w:val="c0"/>
          <w:color w:val="000000"/>
          <w:sz w:val="28"/>
          <w:szCs w:val="28"/>
          <w:lang w:val="ru-RU"/>
        </w:rPr>
        <w:t xml:space="preserve"> и мягкие; согласные звонкие/глухие, парные/непарные звонкие и глухие);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>различать родственные (однокоренные) слова и формы слова;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rStyle w:val="c0"/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находить в словах с однозначно выделяемыми морфемами окончание, корень, приставку, суффикс; 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rStyle w:val="c0"/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определять значение слова по тексту или уточнять с помощью толкового словаря; 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определять грамматические признаки </w:t>
      </w:r>
      <w:proofErr w:type="spellStart"/>
      <w:r w:rsidRPr="0021555F">
        <w:rPr>
          <w:rStyle w:val="c0"/>
          <w:color w:val="000000"/>
          <w:sz w:val="28"/>
          <w:szCs w:val="28"/>
          <w:lang w:val="ru-RU"/>
        </w:rPr>
        <w:t>имен</w:t>
      </w:r>
      <w:proofErr w:type="spellEnd"/>
      <w:r w:rsidRPr="0021555F">
        <w:rPr>
          <w:rStyle w:val="c0"/>
          <w:color w:val="000000"/>
          <w:sz w:val="28"/>
          <w:szCs w:val="28"/>
          <w:lang w:val="ru-RU"/>
        </w:rPr>
        <w:t xml:space="preserve"> существительных - род, число, падеж, склонение;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определять грамматические признаки </w:t>
      </w:r>
      <w:proofErr w:type="spellStart"/>
      <w:r w:rsidRPr="0021555F">
        <w:rPr>
          <w:rStyle w:val="c0"/>
          <w:color w:val="000000"/>
          <w:sz w:val="28"/>
          <w:szCs w:val="28"/>
          <w:lang w:val="ru-RU"/>
        </w:rPr>
        <w:t>имен</w:t>
      </w:r>
      <w:proofErr w:type="spellEnd"/>
      <w:r w:rsidRPr="0021555F">
        <w:rPr>
          <w:rStyle w:val="c0"/>
          <w:color w:val="000000"/>
          <w:sz w:val="28"/>
          <w:szCs w:val="28"/>
          <w:lang w:val="ru-RU"/>
        </w:rPr>
        <w:t xml:space="preserve"> прилагательных - род, число, падеж;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rStyle w:val="c0"/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спряжение; 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proofErr w:type="spellStart"/>
      <w:r w:rsidRPr="0021555F">
        <w:rPr>
          <w:rStyle w:val="c0"/>
          <w:color w:val="000000"/>
          <w:sz w:val="28"/>
          <w:szCs w:val="28"/>
        </w:rPr>
        <w:t>различать</w:t>
      </w:r>
      <w:proofErr w:type="spellEnd"/>
      <w:r w:rsidRPr="0021555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1555F">
        <w:rPr>
          <w:rStyle w:val="c0"/>
          <w:color w:val="000000"/>
          <w:sz w:val="28"/>
          <w:szCs w:val="28"/>
        </w:rPr>
        <w:t>предложение</w:t>
      </w:r>
      <w:proofErr w:type="spellEnd"/>
      <w:r w:rsidRPr="0021555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1555F">
        <w:rPr>
          <w:rStyle w:val="c0"/>
          <w:color w:val="000000"/>
          <w:sz w:val="28"/>
          <w:szCs w:val="28"/>
        </w:rPr>
        <w:t>словосочетание</w:t>
      </w:r>
      <w:proofErr w:type="spellEnd"/>
      <w:r w:rsidRPr="0021555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1555F">
        <w:rPr>
          <w:rStyle w:val="c0"/>
          <w:color w:val="000000"/>
          <w:sz w:val="28"/>
          <w:szCs w:val="28"/>
        </w:rPr>
        <w:t>слово</w:t>
      </w:r>
      <w:proofErr w:type="spellEnd"/>
      <w:r w:rsidRPr="0021555F">
        <w:rPr>
          <w:rStyle w:val="c0"/>
          <w:color w:val="000000"/>
          <w:sz w:val="28"/>
          <w:szCs w:val="28"/>
        </w:rPr>
        <w:t>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rStyle w:val="c0"/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lastRenderedPageBreak/>
        <w:t xml:space="preserve">устанавливать при помощи смысловых вопросов связь между словами в словосочетании и предложении; 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21555F" w:rsidRDefault="00DA027A" w:rsidP="00DA027A">
      <w:pPr>
        <w:pStyle w:val="1"/>
        <w:numPr>
          <w:ilvl w:val="0"/>
          <w:numId w:val="18"/>
        </w:numPr>
        <w:jc w:val="both"/>
        <w:rPr>
          <w:rStyle w:val="c0"/>
          <w:b/>
          <w:sz w:val="28"/>
          <w:szCs w:val="28"/>
          <w:lang w:val="ru-RU"/>
        </w:rPr>
      </w:pPr>
      <w:r w:rsidRPr="0021555F">
        <w:rPr>
          <w:rStyle w:val="c0"/>
          <w:color w:val="000000"/>
          <w:sz w:val="28"/>
          <w:szCs w:val="28"/>
          <w:lang w:val="ru-RU"/>
        </w:rPr>
        <w:t xml:space="preserve">выделять предложения с однородными членами; </w:t>
      </w:r>
    </w:p>
    <w:p w:rsidR="00DA027A" w:rsidRPr="0021555F" w:rsidRDefault="00DA027A" w:rsidP="00DA027A">
      <w:pPr>
        <w:pStyle w:val="1"/>
        <w:numPr>
          <w:ilvl w:val="0"/>
          <w:numId w:val="18"/>
        </w:numPr>
        <w:jc w:val="both"/>
        <w:rPr>
          <w:b/>
          <w:sz w:val="28"/>
          <w:szCs w:val="28"/>
          <w:lang w:val="ru-RU"/>
        </w:rPr>
      </w:pPr>
      <w:r w:rsidRPr="002E1D22">
        <w:rPr>
          <w:rStyle w:val="c0"/>
          <w:color w:val="000000"/>
          <w:sz w:val="28"/>
          <w:szCs w:val="28"/>
          <w:lang w:val="ru-RU"/>
        </w:rPr>
        <w:t xml:space="preserve">применять правила правописания (в </w:t>
      </w:r>
      <w:proofErr w:type="spellStart"/>
      <w:r w:rsidRPr="002E1D22">
        <w:rPr>
          <w:rStyle w:val="c0"/>
          <w:color w:val="000000"/>
          <w:sz w:val="28"/>
          <w:szCs w:val="28"/>
          <w:lang w:val="ru-RU"/>
        </w:rPr>
        <w:t>объеме</w:t>
      </w:r>
      <w:proofErr w:type="spellEnd"/>
      <w:r w:rsidRPr="002E1D22">
        <w:rPr>
          <w:rStyle w:val="c0"/>
          <w:color w:val="000000"/>
          <w:sz w:val="28"/>
          <w:szCs w:val="28"/>
          <w:lang w:val="ru-RU"/>
        </w:rPr>
        <w:t xml:space="preserve"> содержания курса).</w:t>
      </w:r>
    </w:p>
    <w:p w:rsidR="00DA027A" w:rsidRPr="002E1D22" w:rsidRDefault="00DA027A" w:rsidP="00DA027A">
      <w:pPr>
        <w:pStyle w:val="1"/>
        <w:jc w:val="both"/>
        <w:rPr>
          <w:sz w:val="28"/>
          <w:szCs w:val="28"/>
          <w:lang w:val="ru-RU"/>
        </w:rPr>
      </w:pPr>
      <w:r w:rsidRPr="002E1D22">
        <w:rPr>
          <w:rStyle w:val="c0"/>
          <w:color w:val="000000"/>
          <w:sz w:val="28"/>
          <w:szCs w:val="28"/>
          <w:lang w:val="ru-RU"/>
        </w:rPr>
        <w:t xml:space="preserve"> </w:t>
      </w:r>
    </w:p>
    <w:p w:rsidR="00DA027A" w:rsidRDefault="00DA027A" w:rsidP="0021555F">
      <w:pPr>
        <w:pStyle w:val="1"/>
        <w:jc w:val="center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>Блок «Окружающий мир»</w:t>
      </w:r>
    </w:p>
    <w:p w:rsidR="0021555F" w:rsidRPr="0021555F" w:rsidRDefault="0021555F" w:rsidP="0021555F">
      <w:pPr>
        <w:pStyle w:val="1"/>
        <w:jc w:val="center"/>
        <w:rPr>
          <w:b/>
          <w:sz w:val="28"/>
          <w:szCs w:val="28"/>
          <w:lang w:val="ru-RU"/>
        </w:rPr>
      </w:pPr>
    </w:p>
    <w:p w:rsidR="00DA027A" w:rsidRPr="002E1D22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 w:rsidRPr="002E1D22">
        <w:rPr>
          <w:b/>
          <w:sz w:val="28"/>
          <w:szCs w:val="28"/>
          <w:lang w:val="ru-RU"/>
        </w:rPr>
        <w:t xml:space="preserve">Учащиеся научатся: </w:t>
      </w:r>
    </w:p>
    <w:p w:rsidR="0021555F" w:rsidRP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узнавать изученные объекты и явления живой и неживой природы;</w:t>
      </w:r>
    </w:p>
    <w:p w:rsid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pacing w:val="2"/>
          <w:sz w:val="28"/>
          <w:szCs w:val="28"/>
          <w:lang w:val="ru-RU"/>
        </w:rPr>
        <w:t xml:space="preserve">описывать на основе предложенного плана изученные </w:t>
      </w:r>
      <w:r w:rsidRPr="0021555F">
        <w:rPr>
          <w:sz w:val="28"/>
          <w:szCs w:val="28"/>
          <w:lang w:val="ru-RU"/>
        </w:rPr>
        <w:t>объекты и явления живой и неживой природы, выделять их существенные признаки;</w:t>
      </w:r>
    </w:p>
    <w:p w:rsid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pacing w:val="2"/>
          <w:sz w:val="28"/>
          <w:szCs w:val="28"/>
          <w:lang w:val="ru-RU"/>
        </w:rPr>
        <w:t xml:space="preserve">обнаруживать простейшие взаимосвязи между живой и </w:t>
      </w:r>
      <w:r w:rsidRPr="0021555F">
        <w:rPr>
          <w:sz w:val="28"/>
          <w:szCs w:val="28"/>
          <w:lang w:val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DA027A" w:rsidRPr="0021555F" w:rsidRDefault="00DA027A" w:rsidP="00DA027A">
      <w:pPr>
        <w:pStyle w:val="1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21555F">
        <w:rPr>
          <w:sz w:val="28"/>
          <w:szCs w:val="28"/>
          <w:lang w:val="ru-RU"/>
        </w:rPr>
        <w:t>узнавать государственную символику Российской Феде</w:t>
      </w:r>
      <w:r w:rsidRPr="0021555F">
        <w:rPr>
          <w:spacing w:val="2"/>
          <w:sz w:val="28"/>
          <w:szCs w:val="28"/>
          <w:lang w:val="ru-RU"/>
        </w:rPr>
        <w:t>рации и своего региона; описывать достопримечательности столицы и родного края.</w:t>
      </w:r>
    </w:p>
    <w:p w:rsidR="00DA027A" w:rsidRP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</w:p>
    <w:p w:rsidR="00DA027A" w:rsidRPr="002E1D22" w:rsidRDefault="0021555F" w:rsidP="0021555F">
      <w:pPr>
        <w:pStyle w:val="1"/>
        <w:jc w:val="center"/>
        <w:rPr>
          <w:color w:val="212121"/>
          <w:sz w:val="28"/>
          <w:szCs w:val="28"/>
          <w:lang w:val="ru-RU"/>
        </w:rPr>
      </w:pPr>
      <w:r w:rsidRPr="002E1D22">
        <w:rPr>
          <w:b/>
          <w:bCs/>
          <w:color w:val="212121"/>
          <w:sz w:val="28"/>
          <w:szCs w:val="28"/>
          <w:lang w:val="ru-RU"/>
        </w:rPr>
        <w:t xml:space="preserve">Содержание курса </w:t>
      </w:r>
      <w:proofErr w:type="spellStart"/>
      <w:r w:rsidRPr="002E1D22">
        <w:rPr>
          <w:b/>
          <w:bCs/>
          <w:color w:val="212121"/>
          <w:sz w:val="28"/>
          <w:szCs w:val="28"/>
          <w:lang w:val="ru-RU"/>
        </w:rPr>
        <w:t>внеучной</w:t>
      </w:r>
      <w:proofErr w:type="spellEnd"/>
      <w:r w:rsidRPr="002E1D22">
        <w:rPr>
          <w:b/>
          <w:bCs/>
          <w:color w:val="212121"/>
          <w:sz w:val="28"/>
          <w:szCs w:val="28"/>
          <w:lang w:val="ru-RU"/>
        </w:rPr>
        <w:t xml:space="preserve"> деятельности</w:t>
      </w:r>
    </w:p>
    <w:p w:rsidR="00DA027A" w:rsidRPr="002E1D22" w:rsidRDefault="00DA027A" w:rsidP="00DA027A">
      <w:pPr>
        <w:pStyle w:val="1"/>
        <w:jc w:val="both"/>
        <w:rPr>
          <w:color w:val="212121"/>
          <w:sz w:val="28"/>
          <w:szCs w:val="28"/>
          <w:lang w:val="ru-RU"/>
        </w:rPr>
      </w:pPr>
    </w:p>
    <w:p w:rsidR="00DA027A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2E1D22">
        <w:rPr>
          <w:spacing w:val="2"/>
          <w:sz w:val="28"/>
          <w:szCs w:val="28"/>
          <w:lang w:val="ru-RU"/>
        </w:rPr>
        <w:t>Курс представлен следующими содержательными линиями:</w:t>
      </w:r>
    </w:p>
    <w:p w:rsidR="0021555F" w:rsidRPr="0021555F" w:rsidRDefault="0021555F" w:rsidP="00DA027A">
      <w:pPr>
        <w:pStyle w:val="1"/>
        <w:jc w:val="both"/>
        <w:rPr>
          <w:rFonts w:eastAsia="Calibri"/>
          <w:spacing w:val="2"/>
          <w:sz w:val="28"/>
          <w:szCs w:val="28"/>
          <w:lang w:val="ru-RU"/>
        </w:rPr>
      </w:pPr>
    </w:p>
    <w:p w:rsidR="00DA027A" w:rsidRPr="002E1D22" w:rsidRDefault="00DA027A" w:rsidP="00DA027A">
      <w:pPr>
        <w:pStyle w:val="1"/>
        <w:jc w:val="both"/>
        <w:rPr>
          <w:b/>
          <w:color w:val="212121"/>
          <w:sz w:val="28"/>
          <w:szCs w:val="28"/>
          <w:lang w:val="ru-RU"/>
        </w:rPr>
      </w:pPr>
      <w:r w:rsidRPr="002E1D22">
        <w:rPr>
          <w:color w:val="212121"/>
          <w:sz w:val="28"/>
          <w:szCs w:val="28"/>
          <w:lang w:val="ru-RU"/>
        </w:rPr>
        <w:t xml:space="preserve">1. </w:t>
      </w:r>
      <w:r w:rsidRPr="002E1D22">
        <w:rPr>
          <w:b/>
          <w:color w:val="212121"/>
          <w:sz w:val="28"/>
          <w:szCs w:val="28"/>
          <w:lang w:val="ru-RU"/>
        </w:rPr>
        <w:t>Блок «Русский язык» (10ч.)</w:t>
      </w:r>
    </w:p>
    <w:p w:rsidR="00DA027A" w:rsidRPr="002E1D22" w:rsidRDefault="00DA027A" w:rsidP="00DA027A">
      <w:pPr>
        <w:pStyle w:val="1"/>
        <w:jc w:val="both"/>
        <w:rPr>
          <w:color w:val="212121"/>
          <w:sz w:val="28"/>
          <w:szCs w:val="28"/>
          <w:lang w:val="ru-RU"/>
        </w:rPr>
      </w:pPr>
      <w:r w:rsidRPr="002E1D22">
        <w:rPr>
          <w:b/>
          <w:bCs/>
          <w:color w:val="212121"/>
          <w:sz w:val="28"/>
          <w:szCs w:val="28"/>
          <w:lang w:val="ru-RU"/>
        </w:rPr>
        <w:t xml:space="preserve">Система языка </w:t>
      </w:r>
    </w:p>
    <w:p w:rsidR="00DA027A" w:rsidRPr="002E1D22" w:rsidRDefault="00DA027A" w:rsidP="00DA027A">
      <w:pPr>
        <w:pStyle w:val="1"/>
        <w:jc w:val="both"/>
        <w:rPr>
          <w:rFonts w:eastAsia="Calibri"/>
          <w:spacing w:val="2"/>
          <w:sz w:val="28"/>
          <w:szCs w:val="28"/>
          <w:lang w:val="ru-RU"/>
        </w:rPr>
      </w:pPr>
      <w:r w:rsidRPr="00DA027A">
        <w:rPr>
          <w:color w:val="212121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Лексика, фонетика и орфоэпия, графика, состав слова, грамматика.</w:t>
      </w:r>
    </w:p>
    <w:p w:rsidR="00DA027A" w:rsidRPr="002E1D22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2E1D22">
        <w:rPr>
          <w:spacing w:val="2"/>
          <w:sz w:val="28"/>
          <w:szCs w:val="28"/>
          <w:lang w:val="ru-RU"/>
        </w:rPr>
        <w:t xml:space="preserve"> Орфография и пунктуация.</w:t>
      </w:r>
    </w:p>
    <w:p w:rsidR="00DA027A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DA027A">
        <w:rPr>
          <w:color w:val="212121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Развитие речи.</w:t>
      </w:r>
    </w:p>
    <w:p w:rsidR="0021555F" w:rsidRPr="0021555F" w:rsidRDefault="0021555F" w:rsidP="00DA027A">
      <w:pPr>
        <w:pStyle w:val="1"/>
        <w:jc w:val="both"/>
        <w:rPr>
          <w:spacing w:val="2"/>
          <w:sz w:val="28"/>
          <w:szCs w:val="28"/>
          <w:lang w:val="ru-RU"/>
        </w:rPr>
      </w:pPr>
    </w:p>
    <w:p w:rsidR="00DA027A" w:rsidRPr="0021555F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 w:rsidRPr="0021555F">
        <w:rPr>
          <w:color w:val="212121"/>
          <w:sz w:val="28"/>
          <w:szCs w:val="28"/>
          <w:lang w:val="ru-RU"/>
        </w:rPr>
        <w:t xml:space="preserve">2. </w:t>
      </w:r>
      <w:r w:rsidRPr="0021555F">
        <w:rPr>
          <w:b/>
          <w:sz w:val="28"/>
          <w:szCs w:val="28"/>
          <w:lang w:val="ru-RU"/>
        </w:rPr>
        <w:t>Блок «Математика» (10ч.)</w:t>
      </w:r>
    </w:p>
    <w:p w:rsidR="00DA027A" w:rsidRPr="0021555F" w:rsidRDefault="00DA027A" w:rsidP="00DA027A">
      <w:pPr>
        <w:pStyle w:val="1"/>
        <w:jc w:val="both"/>
        <w:rPr>
          <w:color w:val="212121"/>
          <w:sz w:val="28"/>
          <w:szCs w:val="28"/>
          <w:lang w:val="ru-RU"/>
        </w:rPr>
      </w:pPr>
      <w:r w:rsidRPr="0021555F">
        <w:rPr>
          <w:b/>
          <w:bCs/>
          <w:color w:val="212121"/>
          <w:sz w:val="28"/>
          <w:szCs w:val="28"/>
          <w:lang w:val="ru-RU"/>
        </w:rPr>
        <w:t>Числа и величины</w:t>
      </w:r>
    </w:p>
    <w:p w:rsidR="00DA027A" w:rsidRPr="002E1D22" w:rsidRDefault="00DA027A" w:rsidP="00DA027A">
      <w:pPr>
        <w:pStyle w:val="1"/>
        <w:jc w:val="both"/>
        <w:rPr>
          <w:rFonts w:eastAsia="Calibri"/>
          <w:spacing w:val="2"/>
          <w:sz w:val="28"/>
          <w:szCs w:val="28"/>
          <w:lang w:val="ru-RU"/>
        </w:rPr>
      </w:pPr>
      <w:r w:rsidRPr="00DA027A">
        <w:rPr>
          <w:spacing w:val="2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Арифметические действия.</w:t>
      </w:r>
    </w:p>
    <w:p w:rsidR="00DA027A" w:rsidRPr="002E1D22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DA027A">
        <w:rPr>
          <w:spacing w:val="2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Текстовые задачи.</w:t>
      </w:r>
    </w:p>
    <w:p w:rsidR="00DA027A" w:rsidRPr="002E1D22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DA027A">
        <w:rPr>
          <w:spacing w:val="2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Пространственные отношения. Геометрические фигуры.</w:t>
      </w:r>
    </w:p>
    <w:p w:rsidR="00DA027A" w:rsidRPr="002E1D22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DA027A">
        <w:rPr>
          <w:spacing w:val="2"/>
          <w:sz w:val="28"/>
          <w:szCs w:val="28"/>
        </w:rPr>
        <w:lastRenderedPageBreak/>
        <w:t> </w:t>
      </w:r>
      <w:r w:rsidRPr="002E1D22">
        <w:rPr>
          <w:spacing w:val="2"/>
          <w:sz w:val="28"/>
          <w:szCs w:val="28"/>
          <w:lang w:val="ru-RU"/>
        </w:rPr>
        <w:t>Геометрические величины.</w:t>
      </w:r>
    </w:p>
    <w:p w:rsidR="00DA027A" w:rsidRDefault="00DA027A" w:rsidP="00DA027A">
      <w:pPr>
        <w:pStyle w:val="1"/>
        <w:jc w:val="both"/>
        <w:rPr>
          <w:spacing w:val="2"/>
          <w:sz w:val="28"/>
          <w:szCs w:val="28"/>
          <w:lang w:val="ru-RU"/>
        </w:rPr>
      </w:pPr>
      <w:r w:rsidRPr="00DA027A">
        <w:rPr>
          <w:spacing w:val="2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Работа с информацией.</w:t>
      </w:r>
    </w:p>
    <w:p w:rsidR="0021555F" w:rsidRPr="0021555F" w:rsidRDefault="0021555F" w:rsidP="00DA027A">
      <w:pPr>
        <w:pStyle w:val="1"/>
        <w:jc w:val="both"/>
        <w:rPr>
          <w:spacing w:val="2"/>
          <w:sz w:val="28"/>
          <w:szCs w:val="28"/>
          <w:lang w:val="ru-RU"/>
        </w:rPr>
      </w:pPr>
    </w:p>
    <w:p w:rsidR="00DA027A" w:rsidRPr="002E1D22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  <w:r w:rsidRPr="002E1D22">
        <w:rPr>
          <w:color w:val="212121"/>
          <w:sz w:val="28"/>
          <w:szCs w:val="28"/>
          <w:lang w:val="ru-RU"/>
        </w:rPr>
        <w:t xml:space="preserve">3. </w:t>
      </w:r>
      <w:r w:rsidRPr="002E1D22">
        <w:rPr>
          <w:b/>
          <w:sz w:val="28"/>
          <w:szCs w:val="28"/>
          <w:lang w:val="ru-RU"/>
        </w:rPr>
        <w:t>Блок «Окружающий мир» (10ч.)</w:t>
      </w:r>
    </w:p>
    <w:p w:rsidR="00DA027A" w:rsidRPr="002E1D22" w:rsidRDefault="00DA027A" w:rsidP="00DA027A">
      <w:pPr>
        <w:pStyle w:val="1"/>
        <w:jc w:val="both"/>
        <w:rPr>
          <w:color w:val="212121"/>
          <w:sz w:val="28"/>
          <w:szCs w:val="28"/>
          <w:lang w:val="ru-RU"/>
        </w:rPr>
      </w:pPr>
      <w:r w:rsidRPr="002E1D22">
        <w:rPr>
          <w:b/>
          <w:bCs/>
          <w:color w:val="212121"/>
          <w:sz w:val="28"/>
          <w:szCs w:val="28"/>
          <w:lang w:val="ru-RU"/>
        </w:rPr>
        <w:t xml:space="preserve">Человек и природа </w:t>
      </w:r>
    </w:p>
    <w:p w:rsidR="00DA027A" w:rsidRPr="002E1D22" w:rsidRDefault="00DA027A" w:rsidP="00DA027A">
      <w:pPr>
        <w:pStyle w:val="1"/>
        <w:jc w:val="both"/>
        <w:rPr>
          <w:rFonts w:eastAsia="Calibri"/>
          <w:spacing w:val="2"/>
          <w:sz w:val="28"/>
          <w:szCs w:val="28"/>
          <w:lang w:val="ru-RU"/>
        </w:rPr>
      </w:pPr>
      <w:r w:rsidRPr="00DA027A">
        <w:rPr>
          <w:color w:val="212121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Человек и общество.</w:t>
      </w:r>
    </w:p>
    <w:p w:rsidR="00DA027A" w:rsidRDefault="00DA027A" w:rsidP="00DA027A">
      <w:pPr>
        <w:pStyle w:val="1"/>
        <w:jc w:val="both"/>
        <w:rPr>
          <w:color w:val="212121"/>
          <w:sz w:val="28"/>
          <w:szCs w:val="28"/>
          <w:lang w:val="ru-RU"/>
        </w:rPr>
      </w:pPr>
      <w:r w:rsidRPr="00DA027A">
        <w:rPr>
          <w:spacing w:val="2"/>
          <w:sz w:val="28"/>
          <w:szCs w:val="28"/>
        </w:rPr>
        <w:t> </w:t>
      </w:r>
      <w:r w:rsidRPr="002E1D22">
        <w:rPr>
          <w:spacing w:val="2"/>
          <w:sz w:val="28"/>
          <w:szCs w:val="28"/>
          <w:lang w:val="ru-RU"/>
        </w:rPr>
        <w:t>Правила безопасной жизни</w:t>
      </w:r>
      <w:r w:rsidRPr="002E1D22">
        <w:rPr>
          <w:color w:val="212121"/>
          <w:sz w:val="28"/>
          <w:szCs w:val="28"/>
          <w:lang w:val="ru-RU"/>
        </w:rPr>
        <w:t>.</w:t>
      </w:r>
    </w:p>
    <w:p w:rsidR="0021555F" w:rsidRPr="0021555F" w:rsidRDefault="0021555F" w:rsidP="00DA027A">
      <w:pPr>
        <w:pStyle w:val="1"/>
        <w:jc w:val="both"/>
        <w:rPr>
          <w:color w:val="212121"/>
          <w:sz w:val="28"/>
          <w:szCs w:val="28"/>
          <w:lang w:val="ru-RU"/>
        </w:rPr>
      </w:pPr>
    </w:p>
    <w:p w:rsidR="00DA027A" w:rsidRPr="00DA027A" w:rsidRDefault="00DA027A" w:rsidP="00DA027A">
      <w:pPr>
        <w:pStyle w:val="1"/>
        <w:jc w:val="both"/>
        <w:rPr>
          <w:b/>
          <w:bCs/>
          <w:color w:val="212121"/>
          <w:sz w:val="28"/>
          <w:szCs w:val="28"/>
        </w:rPr>
      </w:pPr>
      <w:proofErr w:type="spellStart"/>
      <w:proofErr w:type="gramStart"/>
      <w:r w:rsidRPr="00DA027A">
        <w:rPr>
          <w:b/>
          <w:bCs/>
          <w:color w:val="212121"/>
          <w:sz w:val="28"/>
          <w:szCs w:val="28"/>
        </w:rPr>
        <w:t>Пробные</w:t>
      </w:r>
      <w:proofErr w:type="spellEnd"/>
      <w:r w:rsidRPr="00DA027A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Pr="00DA027A">
        <w:rPr>
          <w:b/>
          <w:bCs/>
          <w:color w:val="212121"/>
          <w:sz w:val="28"/>
          <w:szCs w:val="28"/>
        </w:rPr>
        <w:t>работы</w:t>
      </w:r>
      <w:proofErr w:type="spellEnd"/>
      <w:r w:rsidRPr="00DA027A">
        <w:rPr>
          <w:b/>
          <w:bCs/>
          <w:color w:val="212121"/>
          <w:sz w:val="28"/>
          <w:szCs w:val="28"/>
        </w:rPr>
        <w:t xml:space="preserve"> (</w:t>
      </w:r>
      <w:r w:rsidR="0021555F">
        <w:rPr>
          <w:b/>
          <w:bCs/>
          <w:color w:val="212121"/>
          <w:sz w:val="28"/>
          <w:szCs w:val="28"/>
          <w:lang w:val="ru-RU"/>
        </w:rPr>
        <w:t>3</w:t>
      </w:r>
      <w:r w:rsidRPr="00DA027A">
        <w:rPr>
          <w:b/>
          <w:bCs/>
          <w:color w:val="212121"/>
          <w:sz w:val="28"/>
          <w:szCs w:val="28"/>
        </w:rPr>
        <w:t>ч.)</w:t>
      </w:r>
      <w:proofErr w:type="gramEnd"/>
    </w:p>
    <w:p w:rsidR="00DA027A" w:rsidRPr="00DA027A" w:rsidRDefault="00DA027A" w:rsidP="00DA027A">
      <w:pPr>
        <w:pStyle w:val="1"/>
        <w:jc w:val="both"/>
        <w:rPr>
          <w:b/>
          <w:sz w:val="28"/>
          <w:szCs w:val="28"/>
          <w:lang w:val="ru-RU"/>
        </w:rPr>
      </w:pPr>
    </w:p>
    <w:p w:rsidR="0021555F" w:rsidRPr="0021555F" w:rsidRDefault="0021555F" w:rsidP="0021555F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1555F">
        <w:rPr>
          <w:rFonts w:ascii="Times New Roman" w:eastAsiaTheme="minorEastAsia" w:hAnsi="Times New Roman"/>
          <w:b/>
          <w:sz w:val="28"/>
          <w:szCs w:val="28"/>
        </w:rPr>
        <w:t>Тематическое планирование</w:t>
      </w:r>
    </w:p>
    <w:p w:rsidR="0021555F" w:rsidRPr="0021555F" w:rsidRDefault="0021555F" w:rsidP="0021555F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10"/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556"/>
        <w:gridCol w:w="3515"/>
      </w:tblGrid>
      <w:tr w:rsidR="0021555F" w:rsidRPr="0021555F" w:rsidTr="0021555F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Тема учебного курса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Количество часов</w:t>
            </w:r>
          </w:p>
        </w:tc>
      </w:tr>
      <w:tr w:rsidR="0021555F" w:rsidRPr="0021555F" w:rsidTr="0021555F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1555F">
              <w:rPr>
                <w:rFonts w:ascii="Times New Roman" w:hAnsi="Times New Roman"/>
                <w:sz w:val="28"/>
                <w:szCs w:val="28"/>
              </w:rPr>
              <w:t>Блок</w:t>
            </w:r>
            <w:proofErr w:type="spellEnd"/>
            <w:r w:rsidRPr="0021555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1555F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21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555F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  <w:r w:rsidRPr="002155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21555F" w:rsidRPr="0021555F" w:rsidTr="0021555F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hAnsi="Times New Roman"/>
                <w:sz w:val="28"/>
                <w:szCs w:val="28"/>
              </w:rPr>
              <w:t>Блок «Математика»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21555F" w:rsidRPr="0021555F" w:rsidTr="00215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hAnsi="Times New Roman"/>
                <w:sz w:val="28"/>
                <w:szCs w:val="28"/>
              </w:rPr>
              <w:t>Блок «Окружающий мир»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21555F" w:rsidRPr="0021555F" w:rsidTr="00215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hAnsi="Times New Roman"/>
                <w:bCs/>
                <w:sz w:val="28"/>
                <w:szCs w:val="28"/>
              </w:rPr>
              <w:t xml:space="preserve">Пробные работы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</w:tr>
      <w:tr w:rsidR="0021555F" w:rsidRPr="0021555F" w:rsidTr="00215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555F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21555F" w:rsidRPr="0021555F" w:rsidTr="002155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sz w:val="28"/>
                <w:szCs w:val="28"/>
              </w:rPr>
              <w:t>Итого: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F" w:rsidRPr="0021555F" w:rsidRDefault="0021555F" w:rsidP="0021555F">
            <w:pPr>
              <w:pStyle w:val="a5"/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21555F">
              <w:rPr>
                <w:rFonts w:ascii="Times New Roman" w:eastAsiaTheme="minorEastAsia" w:hAnsi="Times New Roman"/>
                <w:bCs/>
                <w:sz w:val="28"/>
                <w:szCs w:val="28"/>
              </w:rPr>
              <w:t>34</w:t>
            </w:r>
          </w:p>
        </w:tc>
      </w:tr>
    </w:tbl>
    <w:p w:rsidR="0021555F" w:rsidRPr="0021555F" w:rsidRDefault="0021555F" w:rsidP="0021555F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:rsidR="00DA027A" w:rsidRPr="00900B7D" w:rsidRDefault="00900B7D" w:rsidP="00900B7D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0B7D">
        <w:rPr>
          <w:rFonts w:ascii="Times New Roman" w:hAnsi="Times New Roman"/>
          <w:b/>
          <w:color w:val="000000"/>
          <w:sz w:val="28"/>
          <w:szCs w:val="28"/>
        </w:rPr>
        <w:t xml:space="preserve">Календарно – тематическое планирование </w:t>
      </w: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25"/>
        <w:gridCol w:w="1276"/>
        <w:gridCol w:w="567"/>
        <w:gridCol w:w="992"/>
        <w:gridCol w:w="284"/>
        <w:gridCol w:w="1099"/>
      </w:tblGrid>
      <w:tr w:rsidR="00900B7D" w:rsidTr="00475EED">
        <w:tc>
          <w:tcPr>
            <w:tcW w:w="709" w:type="dxa"/>
            <w:vMerge w:val="restart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03" w:type="dxa"/>
            <w:gridSpan w:val="2"/>
            <w:vMerge w:val="restart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разделов, тем занятий </w:t>
            </w:r>
          </w:p>
        </w:tc>
        <w:tc>
          <w:tcPr>
            <w:tcW w:w="1843" w:type="dxa"/>
            <w:gridSpan w:val="2"/>
            <w:vMerge w:val="restart"/>
          </w:tcPr>
          <w:p w:rsidR="00900B7D" w:rsidRPr="00900B7D" w:rsidRDefault="00900B7D" w:rsidP="00475EED">
            <w:pPr>
              <w:ind w:left="-108" w:firstLine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375" w:type="dxa"/>
            <w:gridSpan w:val="3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900B7D" w:rsidTr="00475EED">
        <w:tc>
          <w:tcPr>
            <w:tcW w:w="709" w:type="dxa"/>
            <w:vMerge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900B7D" w:rsidTr="00900B7D">
        <w:tc>
          <w:tcPr>
            <w:tcW w:w="10030" w:type="dxa"/>
            <w:gridSpan w:val="8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 w:cs="Times New Roman"/>
                <w:b/>
                <w:sz w:val="28"/>
                <w:szCs w:val="28"/>
              </w:rPr>
              <w:t>Блок «Русский язык»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 ч. </w:t>
            </w: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900B7D" w:rsidRPr="002E1D22" w:rsidRDefault="002E1D22" w:rsidP="002E1D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1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Ударение. Упражнение в постановке ударения в словах.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900B7D" w:rsidRPr="002E1D22" w:rsidRDefault="002E1D22" w:rsidP="002E1D22">
            <w:pPr>
              <w:pStyle w:val="1"/>
              <w:rPr>
                <w:rFonts w:asciiTheme="minorHAnsi" w:hAnsiTheme="minorHAnsi"/>
                <w:sz w:val="28"/>
                <w:szCs w:val="28"/>
              </w:rPr>
            </w:pPr>
            <w:r w:rsidRPr="002E1D22">
              <w:rPr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</w:tcPr>
          <w:p w:rsidR="00900B7D" w:rsidRPr="00475EED" w:rsidRDefault="002E1D22" w:rsidP="00475EED">
            <w:pPr>
              <w:pStyle w:val="1"/>
              <w:jc w:val="both"/>
              <w:rPr>
                <w:sz w:val="28"/>
                <w:szCs w:val="28"/>
                <w:lang w:val="ru-RU"/>
              </w:rPr>
            </w:pPr>
            <w:r w:rsidRPr="00475EED">
              <w:rPr>
                <w:sz w:val="28"/>
                <w:szCs w:val="28"/>
              </w:rPr>
              <w:t>Части слова. Упражнение в разборе слов по составу.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</w:tcPr>
          <w:p w:rsidR="00900B7D" w:rsidRPr="00475EED" w:rsidRDefault="002E1D22" w:rsidP="00475EED">
            <w:pPr>
              <w:pStyle w:val="1"/>
              <w:jc w:val="both"/>
              <w:rPr>
                <w:sz w:val="28"/>
                <w:szCs w:val="28"/>
                <w:lang w:val="ru-RU"/>
              </w:rPr>
            </w:pPr>
            <w:r w:rsidRPr="00475EED">
              <w:rPr>
                <w:sz w:val="28"/>
                <w:szCs w:val="28"/>
              </w:rPr>
              <w:t>Текст. Основная мысль текста. Упражнение в определение основной мысли текста.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</w:tcPr>
          <w:p w:rsidR="00900B7D" w:rsidRPr="00475EED" w:rsidRDefault="002E1D22" w:rsidP="00475EED">
            <w:pPr>
              <w:pStyle w:val="1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475EED">
              <w:rPr>
                <w:rFonts w:eastAsia="Calibri"/>
                <w:sz w:val="28"/>
                <w:szCs w:val="28"/>
                <w:lang w:eastAsia="ru-RU"/>
              </w:rPr>
              <w:t>Текст. План текста. Упражнение в составление плана текста.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gridSpan w:val="2"/>
          </w:tcPr>
          <w:p w:rsidR="00900B7D" w:rsidRPr="00475EED" w:rsidRDefault="00475EED" w:rsidP="00475EED">
            <w:pPr>
              <w:pStyle w:val="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75EED">
              <w:rPr>
                <w:rFonts w:eastAsia="Calibri"/>
                <w:sz w:val="28"/>
                <w:szCs w:val="28"/>
                <w:lang w:val="ru-RU" w:eastAsia="ru-RU"/>
              </w:rPr>
              <w:t>Текст. План текста. Упражнение в составление плана текста.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gridSpan w:val="2"/>
          </w:tcPr>
          <w:p w:rsidR="00900B7D" w:rsidRPr="00475EED" w:rsidRDefault="00475EED" w:rsidP="00475EED">
            <w:pPr>
              <w:pStyle w:val="1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Текст. </w:t>
            </w:r>
            <w:r w:rsidRPr="00475EED">
              <w:rPr>
                <w:rFonts w:eastAsia="Calibri"/>
                <w:sz w:val="28"/>
                <w:szCs w:val="28"/>
                <w:lang w:val="ru-RU"/>
              </w:rPr>
              <w:t>Содержание текста. Упражнение в составление вопросов по содержанию текста.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gridSpan w:val="2"/>
          </w:tcPr>
          <w:p w:rsidR="00900B7D" w:rsidRPr="00475EED" w:rsidRDefault="00475EED" w:rsidP="00475EED">
            <w:pPr>
              <w:pStyle w:val="1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Текст. </w:t>
            </w:r>
            <w:r w:rsidRPr="00475EED">
              <w:rPr>
                <w:rFonts w:eastAsia="Calibri"/>
                <w:sz w:val="28"/>
                <w:szCs w:val="28"/>
                <w:lang w:val="ru-RU"/>
              </w:rPr>
              <w:t xml:space="preserve">Содержание текста. Упражнение в составление вопросов по содержанию </w:t>
            </w:r>
            <w:r w:rsidRPr="00475EED">
              <w:rPr>
                <w:rFonts w:eastAsia="Calibri"/>
                <w:sz w:val="28"/>
                <w:szCs w:val="28"/>
                <w:lang w:val="ru-RU"/>
              </w:rPr>
              <w:lastRenderedPageBreak/>
              <w:t>текста.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gridSpan w:val="2"/>
          </w:tcPr>
          <w:p w:rsidR="00900B7D" w:rsidRPr="00475EED" w:rsidRDefault="00475EED" w:rsidP="002E1D22">
            <w:pPr>
              <w:pStyle w:val="1"/>
              <w:rPr>
                <w:color w:val="000000"/>
                <w:sz w:val="28"/>
                <w:szCs w:val="28"/>
                <w:lang w:val="ru-RU"/>
              </w:rPr>
            </w:pPr>
            <w:r w:rsidRPr="00475EED">
              <w:rPr>
                <w:rFonts w:eastAsia="Calibri"/>
                <w:sz w:val="28"/>
                <w:szCs w:val="28"/>
                <w:lang w:val="ru-RU" w:eastAsia="ru-RU"/>
              </w:rPr>
              <w:t>Слово и его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 xml:space="preserve"> лексическое значение. Слова </w:t>
            </w:r>
            <w:r w:rsidRPr="00475EED">
              <w:rPr>
                <w:rFonts w:eastAsia="Calibri"/>
                <w:sz w:val="28"/>
                <w:szCs w:val="28"/>
                <w:lang w:val="ru-RU" w:eastAsia="ru-RU"/>
              </w:rPr>
              <w:t>– синонимы. Фразеологические обороты и употребление их в речи.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gridSpan w:val="2"/>
          </w:tcPr>
          <w:p w:rsidR="00900B7D" w:rsidRPr="00475EED" w:rsidRDefault="00475EED" w:rsidP="002E1D22">
            <w:pPr>
              <w:pStyle w:val="1"/>
              <w:rPr>
                <w:color w:val="000000"/>
                <w:sz w:val="28"/>
                <w:szCs w:val="28"/>
                <w:lang w:val="ru-RU"/>
              </w:rPr>
            </w:pPr>
            <w:r w:rsidRPr="00475EED">
              <w:rPr>
                <w:rFonts w:eastAsia="Calibri"/>
                <w:sz w:val="28"/>
                <w:szCs w:val="28"/>
                <w:lang w:val="ru-RU" w:eastAsia="ru-RU"/>
              </w:rPr>
              <w:t>Упражнение в разборе слов как части речи.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900B7D">
        <w:tc>
          <w:tcPr>
            <w:tcW w:w="10030" w:type="dxa"/>
            <w:gridSpan w:val="8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 w:cs="Times New Roman"/>
                <w:b/>
                <w:sz w:val="28"/>
                <w:szCs w:val="28"/>
              </w:rPr>
              <w:t>Блок «Математика» - 10 ч.</w:t>
            </w: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 xml:space="preserve">Сложение, вычитание, умножение и деление однозначных, двузначных и </w:t>
            </w:r>
            <w:proofErr w:type="spellStart"/>
            <w:r w:rsidRPr="005B33BF">
              <w:rPr>
                <w:rFonts w:eastAsia="Calibri"/>
                <w:sz w:val="28"/>
                <w:lang w:eastAsia="ru-RU"/>
              </w:rPr>
              <w:t>трехзначных</w:t>
            </w:r>
            <w:proofErr w:type="spellEnd"/>
            <w:r w:rsidRPr="005B33BF">
              <w:rPr>
                <w:rFonts w:eastAsia="Calibri"/>
                <w:sz w:val="28"/>
                <w:lang w:eastAsia="ru-RU"/>
              </w:rPr>
              <w:t xml:space="preserve"> чисел в случаях, сводимых к действиям в пределах 100.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>Числовые выражения, содержащие 2–3 арифметических действия, со скобками и без скобок.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>Простые и составные задачи, связанные с повседневной жизнью.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>Задачи с именованными величинами на определение и нахождение неизвестного компонента арифметического действия.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 xml:space="preserve">Задачи на нахождение периметра и площади квадрата, прямоугольника практическим путём. 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>Работа с таблицами. Сравнение и обобщение информации.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5B33BF">
              <w:rPr>
                <w:rFonts w:eastAsia="Calibri"/>
                <w:sz w:val="28"/>
              </w:rPr>
              <w:t>Письменные приёмы сложения, вычитания, умножения и деления многозначных чисел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>Задачи на пропорциональное деление. Логические задачи.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>Расположение предметов в пространстве и на плоскости. Зеркальное отображение.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gridSpan w:val="2"/>
          </w:tcPr>
          <w:p w:rsidR="00900B7D" w:rsidRPr="005B33BF" w:rsidRDefault="005B33BF" w:rsidP="005B33BF">
            <w:pPr>
              <w:pStyle w:val="1"/>
              <w:jc w:val="both"/>
              <w:rPr>
                <w:rFonts w:eastAsia="Calibri"/>
                <w:sz w:val="28"/>
                <w:lang w:eastAsia="ru-RU"/>
              </w:rPr>
            </w:pPr>
            <w:r w:rsidRPr="005B33BF">
              <w:rPr>
                <w:rFonts w:eastAsia="Calibri"/>
                <w:sz w:val="28"/>
                <w:lang w:eastAsia="ru-RU"/>
              </w:rPr>
              <w:t xml:space="preserve">Пространственные отношения. Геометрические величины. 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900B7D">
        <w:tc>
          <w:tcPr>
            <w:tcW w:w="10030" w:type="dxa"/>
            <w:gridSpan w:val="8"/>
          </w:tcPr>
          <w:p w:rsidR="00900B7D" w:rsidRPr="00900B7D" w:rsidRDefault="00900B7D" w:rsidP="00900B7D">
            <w:pPr>
              <w:pStyle w:val="a5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00B7D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proofErr w:type="spellEnd"/>
            <w:r w:rsidRPr="00900B7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900B7D">
              <w:rPr>
                <w:rFonts w:ascii="Times New Roman" w:hAnsi="Times New Roman"/>
                <w:b/>
                <w:sz w:val="28"/>
                <w:szCs w:val="28"/>
              </w:rPr>
              <w:t>Окружающий</w:t>
            </w:r>
            <w:proofErr w:type="spellEnd"/>
            <w:r w:rsidRPr="00900B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0B7D">
              <w:rPr>
                <w:rFonts w:ascii="Times New Roman" w:hAnsi="Times New Roman"/>
                <w:b/>
                <w:sz w:val="28"/>
                <w:szCs w:val="28"/>
              </w:rPr>
              <w:t>мир</w:t>
            </w:r>
            <w:proofErr w:type="spellEnd"/>
            <w:r w:rsidRPr="00900B7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900B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- 10 ч. </w:t>
            </w: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gridSpan w:val="2"/>
          </w:tcPr>
          <w:p w:rsidR="00900B7D" w:rsidRPr="00987859" w:rsidRDefault="005B33BF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Предметы и материалы.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gridSpan w:val="2"/>
          </w:tcPr>
          <w:p w:rsidR="00900B7D" w:rsidRPr="00987859" w:rsidRDefault="005B33BF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Прогноз погоды. Работа с данными.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gridSpan w:val="2"/>
          </w:tcPr>
          <w:p w:rsidR="00900B7D" w:rsidRPr="00987859" w:rsidRDefault="005B33BF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Узнай материк. Работа с картами. Животные материков.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gridSpan w:val="2"/>
          </w:tcPr>
          <w:p w:rsidR="00900B7D" w:rsidRPr="00987859" w:rsidRDefault="005B33BF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Природные зоны России.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gridSpan w:val="2"/>
          </w:tcPr>
          <w:p w:rsidR="00900B7D" w:rsidRPr="00987859" w:rsidRDefault="00987859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Внешнее и внутреннее строение тела человека.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gridSpan w:val="2"/>
          </w:tcPr>
          <w:p w:rsidR="00900B7D" w:rsidRPr="00987859" w:rsidRDefault="00987859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Объясни знак.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3" w:type="dxa"/>
            <w:gridSpan w:val="2"/>
          </w:tcPr>
          <w:p w:rsidR="00900B7D" w:rsidRPr="00987859" w:rsidRDefault="00987859" w:rsidP="0098785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</w:rPr>
              <w:t>Профессии людей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gridSpan w:val="2"/>
          </w:tcPr>
          <w:p w:rsidR="00900B7D" w:rsidRPr="00987859" w:rsidRDefault="00987859" w:rsidP="0098785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Государственные символы, достопримечательности, животные и растения </w:t>
            </w:r>
            <w:r w:rsidRPr="00987859">
              <w:rPr>
                <w:rFonts w:ascii="Times New Roman" w:eastAsia="Calibri" w:hAnsi="Times New Roman"/>
                <w:sz w:val="28"/>
                <w:szCs w:val="28"/>
              </w:rPr>
              <w:t xml:space="preserve">Иркутской области </w:t>
            </w:r>
            <w:r w:rsidRPr="00987859">
              <w:rPr>
                <w:rFonts w:ascii="Times New Roman" w:eastAsia="Calibri" w:hAnsi="Times New Roman"/>
                <w:sz w:val="28"/>
                <w:szCs w:val="28"/>
              </w:rPr>
              <w:t xml:space="preserve"> и города </w:t>
            </w:r>
            <w:r w:rsidRPr="00987859">
              <w:rPr>
                <w:rFonts w:ascii="Times New Roman" w:eastAsia="Calibri" w:hAnsi="Times New Roman"/>
                <w:sz w:val="28"/>
                <w:szCs w:val="28"/>
              </w:rPr>
              <w:t>Тулун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gridSpan w:val="2"/>
          </w:tcPr>
          <w:p w:rsidR="00900B7D" w:rsidRPr="00987859" w:rsidRDefault="00987859" w:rsidP="00987859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8785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Выскажи своё мнение. Опиши опыт.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B33BF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gridSpan w:val="2"/>
          </w:tcPr>
          <w:p w:rsidR="00900B7D" w:rsidRPr="00987859" w:rsidRDefault="00987859" w:rsidP="0098785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859">
              <w:rPr>
                <w:rFonts w:ascii="Times New Roman" w:hAnsi="Times New Roman"/>
                <w:sz w:val="28"/>
                <w:szCs w:val="28"/>
              </w:rPr>
              <w:t xml:space="preserve">Анализ информации и перевод </w:t>
            </w:r>
            <w:proofErr w:type="spellStart"/>
            <w:r w:rsidRPr="00987859">
              <w:rPr>
                <w:rFonts w:ascii="Times New Roman" w:hAnsi="Times New Roman"/>
                <w:sz w:val="28"/>
                <w:szCs w:val="28"/>
              </w:rPr>
              <w:t>ее</w:t>
            </w:r>
            <w:proofErr w:type="spellEnd"/>
            <w:r w:rsidRPr="00987859">
              <w:rPr>
                <w:rFonts w:ascii="Times New Roman" w:hAnsi="Times New Roman"/>
                <w:sz w:val="28"/>
                <w:szCs w:val="28"/>
              </w:rPr>
              <w:t xml:space="preserve"> из текстовой в цифровую форму</w:t>
            </w:r>
          </w:p>
        </w:tc>
        <w:tc>
          <w:tcPr>
            <w:tcW w:w="1843" w:type="dxa"/>
            <w:gridSpan w:val="2"/>
          </w:tcPr>
          <w:p w:rsidR="00900B7D" w:rsidRDefault="00EA063A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900B7D">
        <w:tc>
          <w:tcPr>
            <w:tcW w:w="10030" w:type="dxa"/>
            <w:gridSpan w:val="8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Пробные работы – 3 ч. </w:t>
            </w: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900B7D" w:rsidRDefault="00900B7D" w:rsidP="00900B7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пробных работ по русскому языку </w:t>
            </w:r>
          </w:p>
        </w:tc>
        <w:tc>
          <w:tcPr>
            <w:tcW w:w="1701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900B7D" w:rsidRDefault="00900B7D" w:rsidP="00900B7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пробных работ по математике </w:t>
            </w:r>
          </w:p>
        </w:tc>
        <w:tc>
          <w:tcPr>
            <w:tcW w:w="1701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475EED">
        <w:tc>
          <w:tcPr>
            <w:tcW w:w="709" w:type="dxa"/>
          </w:tcPr>
          <w:p w:rsidR="00900B7D" w:rsidRDefault="006122CB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900B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00B7D" w:rsidRDefault="00900B7D" w:rsidP="00900B7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пробных работ по окружающему миру </w:t>
            </w:r>
          </w:p>
        </w:tc>
        <w:tc>
          <w:tcPr>
            <w:tcW w:w="1701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7D" w:rsidTr="005A3C52">
        <w:tc>
          <w:tcPr>
            <w:tcW w:w="10030" w:type="dxa"/>
            <w:gridSpan w:val="8"/>
          </w:tcPr>
          <w:p w:rsidR="00900B7D" w:rsidRPr="00900B7D" w:rsidRDefault="00900B7D" w:rsidP="00900B7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B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Итоговое занятие – 1 ч. </w:t>
            </w:r>
          </w:p>
        </w:tc>
      </w:tr>
      <w:tr w:rsidR="00900B7D" w:rsidTr="00475EED">
        <w:tc>
          <w:tcPr>
            <w:tcW w:w="709" w:type="dxa"/>
          </w:tcPr>
          <w:p w:rsidR="00900B7D" w:rsidRDefault="006122CB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900B7D" w:rsidRDefault="006122CB" w:rsidP="006122C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занятие.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Интеллек-туально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познавательная игра</w:t>
            </w:r>
          </w:p>
        </w:tc>
        <w:tc>
          <w:tcPr>
            <w:tcW w:w="1701" w:type="dxa"/>
            <w:gridSpan w:val="2"/>
          </w:tcPr>
          <w:p w:rsidR="00900B7D" w:rsidRDefault="006122CB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900B7D" w:rsidRDefault="00900B7D" w:rsidP="00900B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0B7D" w:rsidRDefault="00900B7D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FC7" w:rsidRDefault="00DA6FC7" w:rsidP="00900B7D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859" w:rsidRDefault="00987859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7859" w:rsidRDefault="00987859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7859" w:rsidRDefault="00987859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7859" w:rsidRDefault="00987859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7859" w:rsidRDefault="00987859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6FC7" w:rsidRDefault="00DA6FC7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7859">
        <w:rPr>
          <w:rFonts w:ascii="Times New Roman" w:hAnsi="Times New Roman"/>
          <w:b/>
          <w:sz w:val="28"/>
          <w:szCs w:val="28"/>
          <w:lang w:val="ru-RU"/>
        </w:rPr>
        <w:lastRenderedPageBreak/>
        <w:t>Учебно</w:t>
      </w:r>
      <w:r w:rsidR="00987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87859">
        <w:rPr>
          <w:rFonts w:ascii="Times New Roman" w:hAnsi="Times New Roman"/>
          <w:b/>
          <w:sz w:val="28"/>
          <w:szCs w:val="28"/>
          <w:lang w:val="ru-RU"/>
        </w:rPr>
        <w:t>-</w:t>
      </w:r>
      <w:r w:rsidR="009878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87859">
        <w:rPr>
          <w:rFonts w:ascii="Times New Roman" w:hAnsi="Times New Roman"/>
          <w:b/>
          <w:sz w:val="28"/>
          <w:szCs w:val="28"/>
          <w:lang w:val="ru-RU"/>
        </w:rPr>
        <w:t>методическое</w:t>
      </w:r>
      <w:r w:rsidRPr="00987859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Pr="00987859">
        <w:rPr>
          <w:rFonts w:ascii="Times New Roman" w:hAnsi="Times New Roman"/>
          <w:b/>
          <w:sz w:val="28"/>
          <w:szCs w:val="28"/>
          <w:lang w:val="ru-RU"/>
        </w:rPr>
        <w:t>обеспечение</w:t>
      </w:r>
    </w:p>
    <w:p w:rsidR="00DA6FC7" w:rsidRPr="00DA6FC7" w:rsidRDefault="00DA6FC7" w:rsidP="00DA6FC7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6FC7" w:rsidRPr="00987859" w:rsidRDefault="00987859" w:rsidP="00987859">
      <w:pPr>
        <w:pStyle w:val="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proofErr w:type="spellStart"/>
      <w:r w:rsidR="00DA6FC7" w:rsidRPr="00987859">
        <w:rPr>
          <w:color w:val="000000" w:themeColor="text1"/>
          <w:sz w:val="28"/>
          <w:szCs w:val="28"/>
          <w:lang w:val="ru-RU"/>
        </w:rPr>
        <w:t>Канакина</w:t>
      </w:r>
      <w:proofErr w:type="spellEnd"/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В.П</w:t>
      </w:r>
      <w:r w:rsidRPr="00987859">
        <w:rPr>
          <w:color w:val="000000" w:themeColor="text1"/>
          <w:sz w:val="28"/>
          <w:szCs w:val="28"/>
          <w:lang w:val="ru-RU"/>
        </w:rPr>
        <w:t xml:space="preserve">. </w:t>
      </w:r>
      <w:r w:rsidR="00DA6FC7" w:rsidRPr="00987859">
        <w:rPr>
          <w:color w:val="000000" w:themeColor="text1"/>
          <w:sz w:val="28"/>
          <w:szCs w:val="28"/>
          <w:lang w:val="ru-RU"/>
        </w:rPr>
        <w:t>Русский</w:t>
      </w:r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язык:</w:t>
      </w:r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4</w:t>
      </w:r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класс:</w:t>
      </w:r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Учебник</w:t>
      </w:r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для</w:t>
      </w:r>
      <w:r w:rsidR="00DA6FC7" w:rsidRPr="00987859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ОО</w:t>
      </w:r>
      <w:r w:rsidRPr="00987859">
        <w:rPr>
          <w:color w:val="000000" w:themeColor="text1"/>
          <w:sz w:val="28"/>
          <w:szCs w:val="28"/>
          <w:lang w:val="ru-RU"/>
        </w:rPr>
        <w:t>. В 2</w:t>
      </w:r>
      <w:r>
        <w:rPr>
          <w:color w:val="000000" w:themeColor="text1"/>
          <w:sz w:val="28"/>
          <w:szCs w:val="28"/>
          <w:lang w:val="ru-RU"/>
        </w:rPr>
        <w:t>- х частях</w:t>
      </w:r>
      <w:r w:rsidRPr="00987859">
        <w:rPr>
          <w:color w:val="000000" w:themeColor="text1"/>
          <w:sz w:val="28"/>
          <w:szCs w:val="28"/>
          <w:lang w:val="ru-RU"/>
        </w:rPr>
        <w:t xml:space="preserve">  –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 xml:space="preserve">М.: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 xml:space="preserve">Просвещение, </w:t>
      </w:r>
      <w:r w:rsidR="00DA6FC7" w:rsidRPr="00987859">
        <w:rPr>
          <w:color w:val="000000" w:themeColor="text1"/>
          <w:spacing w:val="-1"/>
          <w:sz w:val="28"/>
          <w:szCs w:val="28"/>
          <w:lang w:val="ru-RU"/>
        </w:rPr>
        <w:t>20</w:t>
      </w:r>
      <w:r w:rsidRPr="00987859">
        <w:rPr>
          <w:color w:val="000000" w:themeColor="text1"/>
          <w:spacing w:val="-1"/>
          <w:sz w:val="28"/>
          <w:szCs w:val="28"/>
          <w:lang w:val="ru-RU"/>
        </w:rPr>
        <w:t>20</w:t>
      </w:r>
      <w:r w:rsidR="00DA6FC7" w:rsidRPr="00987859">
        <w:rPr>
          <w:color w:val="000000" w:themeColor="text1"/>
          <w:spacing w:val="-1"/>
          <w:sz w:val="28"/>
          <w:szCs w:val="28"/>
          <w:lang w:val="ru-RU"/>
        </w:rPr>
        <w:t>.</w:t>
      </w:r>
    </w:p>
    <w:p w:rsidR="00DA6FC7" w:rsidRPr="00987859" w:rsidRDefault="00987859" w:rsidP="00987859">
      <w:pPr>
        <w:pStyle w:val="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 w:rsidR="00DA6FC7" w:rsidRPr="00987859">
        <w:rPr>
          <w:color w:val="000000" w:themeColor="text1"/>
          <w:sz w:val="28"/>
          <w:szCs w:val="28"/>
          <w:lang w:val="ru-RU"/>
        </w:rPr>
        <w:t>Моро</w:t>
      </w:r>
      <w:r w:rsidR="00DA6FC7" w:rsidRPr="00987859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М.И.</w:t>
      </w:r>
      <w:r w:rsidR="00DA6FC7" w:rsidRPr="00987859">
        <w:rPr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,</w:t>
      </w:r>
      <w:r w:rsidR="00DA6FC7" w:rsidRPr="00987859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Волкова</w:t>
      </w:r>
      <w:r w:rsidR="00DA6FC7" w:rsidRPr="00987859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С.И.</w:t>
      </w:r>
      <w:r w:rsidR="00DA6FC7" w:rsidRPr="00987859">
        <w:rPr>
          <w:color w:val="000000" w:themeColor="text1"/>
          <w:spacing w:val="12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Математика.</w:t>
      </w:r>
      <w:r w:rsidR="00DA6FC7" w:rsidRPr="00987859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4</w:t>
      </w:r>
      <w:r w:rsidR="00DA6FC7" w:rsidRPr="00987859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класс:</w:t>
      </w:r>
      <w:r w:rsidR="00DA6FC7" w:rsidRPr="00987859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Учебник</w:t>
      </w:r>
      <w:r w:rsidR="00DA6FC7" w:rsidRPr="00987859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для</w:t>
      </w:r>
      <w:r w:rsidR="00DA6FC7" w:rsidRPr="00987859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ОО</w:t>
      </w:r>
      <w:r w:rsidRPr="00987859">
        <w:rPr>
          <w:color w:val="000000" w:themeColor="text1"/>
          <w:sz w:val="28"/>
          <w:szCs w:val="28"/>
          <w:lang w:val="ru-RU"/>
        </w:rPr>
        <w:t>.</w:t>
      </w:r>
      <w:r w:rsidR="00DA6FC7" w:rsidRPr="00987859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987859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87859">
        <w:rPr>
          <w:color w:val="000000" w:themeColor="text1"/>
          <w:sz w:val="28"/>
          <w:szCs w:val="28"/>
          <w:lang w:val="ru-RU"/>
        </w:rPr>
        <w:t xml:space="preserve">2-х </w:t>
      </w:r>
      <w:r>
        <w:rPr>
          <w:color w:val="000000" w:themeColor="text1"/>
          <w:sz w:val="28"/>
          <w:szCs w:val="28"/>
          <w:lang w:val="ru-RU"/>
        </w:rPr>
        <w:t xml:space="preserve">частях – М.: </w:t>
      </w:r>
      <w:r w:rsidR="00DA6FC7" w:rsidRPr="00987859">
        <w:rPr>
          <w:color w:val="000000" w:themeColor="text1"/>
          <w:sz w:val="28"/>
          <w:szCs w:val="28"/>
          <w:lang w:val="ru-RU"/>
        </w:rPr>
        <w:t>Просвещение,</w:t>
      </w:r>
      <w:r w:rsidR="00DA6FC7" w:rsidRPr="00987859">
        <w:rPr>
          <w:color w:val="000000" w:themeColor="text1"/>
          <w:sz w:val="28"/>
          <w:szCs w:val="28"/>
          <w:lang w:val="ru-RU"/>
        </w:rPr>
        <w:tab/>
      </w:r>
      <w:r w:rsidR="00DA6FC7" w:rsidRPr="00987859">
        <w:rPr>
          <w:color w:val="000000" w:themeColor="text1"/>
          <w:spacing w:val="-1"/>
          <w:sz w:val="28"/>
          <w:szCs w:val="28"/>
          <w:lang w:val="ru-RU"/>
        </w:rPr>
        <w:t>20</w:t>
      </w:r>
      <w:r w:rsidRPr="00987859">
        <w:rPr>
          <w:color w:val="000000" w:themeColor="text1"/>
          <w:spacing w:val="-1"/>
          <w:sz w:val="28"/>
          <w:szCs w:val="28"/>
          <w:lang w:val="ru-RU"/>
        </w:rPr>
        <w:t>20</w:t>
      </w:r>
      <w:r w:rsidR="00DA6FC7" w:rsidRPr="00987859">
        <w:rPr>
          <w:color w:val="000000" w:themeColor="text1"/>
          <w:spacing w:val="-1"/>
          <w:sz w:val="28"/>
          <w:szCs w:val="28"/>
          <w:lang w:val="ru-RU"/>
        </w:rPr>
        <w:t>.</w:t>
      </w:r>
    </w:p>
    <w:p w:rsidR="00DA6FC7" w:rsidRDefault="00987859" w:rsidP="00987859">
      <w:pPr>
        <w:pStyle w:val="1"/>
        <w:jc w:val="both"/>
        <w:rPr>
          <w:color w:val="000000" w:themeColor="text1"/>
          <w:spacing w:val="-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r w:rsidR="00DA6FC7" w:rsidRPr="00987859">
        <w:rPr>
          <w:color w:val="000000" w:themeColor="text1"/>
          <w:sz w:val="28"/>
          <w:szCs w:val="28"/>
          <w:lang w:val="ru-RU"/>
        </w:rPr>
        <w:t>Плешаков</w:t>
      </w:r>
      <w:r w:rsidR="00DA6FC7" w:rsidRPr="00987859">
        <w:rPr>
          <w:color w:val="000000" w:themeColor="text1"/>
          <w:spacing w:val="57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А.А.</w:t>
      </w:r>
      <w:r w:rsidR="00DA6FC7" w:rsidRPr="00987859">
        <w:rPr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Окружающий</w:t>
      </w:r>
      <w:r w:rsidR="00DA6FC7" w:rsidRPr="00987859">
        <w:rPr>
          <w:color w:val="000000" w:themeColor="text1"/>
          <w:spacing w:val="56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мир.</w:t>
      </w:r>
      <w:r w:rsidR="00DA6FC7" w:rsidRPr="00987859">
        <w:rPr>
          <w:color w:val="000000" w:themeColor="text1"/>
          <w:spacing w:val="56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4</w:t>
      </w:r>
      <w:r w:rsidR="00DA6FC7" w:rsidRPr="00987859">
        <w:rPr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класс:</w:t>
      </w:r>
      <w:r w:rsidR="00DA6FC7" w:rsidRPr="00987859">
        <w:rPr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Учебник</w:t>
      </w:r>
      <w:r w:rsidR="00DA6FC7" w:rsidRPr="00987859">
        <w:rPr>
          <w:color w:val="000000" w:themeColor="text1"/>
          <w:spacing w:val="57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для</w:t>
      </w:r>
      <w:r w:rsidR="00DA6FC7" w:rsidRPr="00987859">
        <w:rPr>
          <w:color w:val="000000" w:themeColor="text1"/>
          <w:spacing w:val="55"/>
          <w:sz w:val="28"/>
          <w:szCs w:val="28"/>
          <w:lang w:val="ru-RU"/>
        </w:rPr>
        <w:t xml:space="preserve"> </w:t>
      </w:r>
      <w:r w:rsidR="00DA6FC7" w:rsidRPr="00987859">
        <w:rPr>
          <w:color w:val="000000" w:themeColor="text1"/>
          <w:sz w:val="28"/>
          <w:szCs w:val="28"/>
          <w:lang w:val="ru-RU"/>
        </w:rPr>
        <w:t>ОО</w:t>
      </w:r>
      <w:r w:rsidRPr="00987859">
        <w:rPr>
          <w:color w:val="000000" w:themeColor="text1"/>
          <w:spacing w:val="54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ab/>
        <w:t xml:space="preserve">В 2-х  частях – М.: Просвещение, </w:t>
      </w:r>
      <w:r w:rsidR="00DA6FC7" w:rsidRPr="00987859">
        <w:rPr>
          <w:color w:val="000000" w:themeColor="text1"/>
          <w:spacing w:val="-1"/>
          <w:sz w:val="28"/>
          <w:szCs w:val="28"/>
          <w:lang w:val="ru-RU"/>
        </w:rPr>
        <w:t>201</w:t>
      </w:r>
      <w:r w:rsidRPr="00987859">
        <w:rPr>
          <w:color w:val="000000" w:themeColor="text1"/>
          <w:spacing w:val="-1"/>
          <w:sz w:val="28"/>
          <w:szCs w:val="28"/>
          <w:lang w:val="ru-RU"/>
        </w:rPr>
        <w:t>4</w:t>
      </w:r>
      <w:r w:rsidR="00DA6FC7" w:rsidRPr="00987859">
        <w:rPr>
          <w:color w:val="000000" w:themeColor="text1"/>
          <w:spacing w:val="-1"/>
          <w:sz w:val="28"/>
          <w:szCs w:val="28"/>
          <w:lang w:val="ru-RU"/>
        </w:rPr>
        <w:t>.</w:t>
      </w:r>
    </w:p>
    <w:p w:rsidR="00987859" w:rsidRPr="002E1D22" w:rsidRDefault="00987859" w:rsidP="00987859">
      <w:pPr>
        <w:pStyle w:val="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pacing w:val="-1"/>
          <w:sz w:val="28"/>
          <w:szCs w:val="28"/>
          <w:lang w:val="ru-RU"/>
        </w:rPr>
        <w:t xml:space="preserve">4. </w:t>
      </w:r>
      <w:r w:rsidRPr="002E1D22">
        <w:rPr>
          <w:color w:val="000000" w:themeColor="text1"/>
          <w:sz w:val="28"/>
          <w:szCs w:val="28"/>
          <w:lang w:val="ru-RU"/>
        </w:rPr>
        <w:t xml:space="preserve">Всероссийская проверочная работа. Универсальный сборник заданий. Математика. Русский язык. Окружающий мир: 4 класс: 24 варианта. Типовые задания. ФГОС/ Г.И. </w:t>
      </w:r>
      <w:proofErr w:type="spellStart"/>
      <w:r w:rsidRPr="002E1D22">
        <w:rPr>
          <w:color w:val="000000" w:themeColor="text1"/>
          <w:sz w:val="28"/>
          <w:szCs w:val="28"/>
          <w:lang w:val="ru-RU"/>
        </w:rPr>
        <w:t>Вольфсон</w:t>
      </w:r>
      <w:proofErr w:type="spellEnd"/>
      <w:r w:rsidRPr="002E1D22">
        <w:rPr>
          <w:color w:val="000000" w:themeColor="text1"/>
          <w:sz w:val="28"/>
          <w:szCs w:val="28"/>
          <w:lang w:val="ru-RU"/>
        </w:rPr>
        <w:t xml:space="preserve">, И.Р. Высоцкий;  под редакцией И.В. Ященко; Л.Ю. Кузнецов, Е.В. Волкова, Г.И. Цитович. – М.: Издательство «Экзамен», 2024. – 200 с.  </w:t>
      </w:r>
    </w:p>
    <w:p w:rsidR="00987859" w:rsidRDefault="00987859" w:rsidP="00987859">
      <w:pPr>
        <w:pStyle w:val="1"/>
        <w:jc w:val="both"/>
        <w:rPr>
          <w:color w:val="000000" w:themeColor="text1"/>
          <w:spacing w:val="-1"/>
          <w:sz w:val="28"/>
          <w:szCs w:val="28"/>
          <w:lang w:val="ru-RU"/>
        </w:rPr>
      </w:pPr>
      <w:bookmarkStart w:id="4" w:name="_GoBack"/>
      <w:bookmarkEnd w:id="4"/>
    </w:p>
    <w:p w:rsidR="00987859" w:rsidRPr="00987859" w:rsidRDefault="00987859" w:rsidP="00987859">
      <w:pPr>
        <w:pStyle w:val="1"/>
        <w:jc w:val="both"/>
        <w:rPr>
          <w:color w:val="000000" w:themeColor="text1"/>
          <w:sz w:val="28"/>
          <w:szCs w:val="28"/>
          <w:lang w:val="ru-RU"/>
        </w:rPr>
      </w:pPr>
    </w:p>
    <w:p w:rsidR="00900B7D" w:rsidRPr="00987859" w:rsidRDefault="00900B7D" w:rsidP="00987859">
      <w:pPr>
        <w:pStyle w:val="1"/>
        <w:jc w:val="both"/>
        <w:rPr>
          <w:color w:val="000000" w:themeColor="text1"/>
          <w:sz w:val="28"/>
          <w:szCs w:val="28"/>
          <w:lang w:val="ru-RU"/>
        </w:rPr>
      </w:pPr>
    </w:p>
    <w:p w:rsidR="00DA027A" w:rsidRPr="00987859" w:rsidRDefault="00DA027A" w:rsidP="00987859">
      <w:pPr>
        <w:pStyle w:val="1"/>
        <w:jc w:val="both"/>
        <w:rPr>
          <w:color w:val="000000" w:themeColor="text1"/>
          <w:sz w:val="28"/>
          <w:szCs w:val="28"/>
          <w:lang w:val="ru-RU"/>
        </w:rPr>
      </w:pPr>
    </w:p>
    <w:p w:rsidR="00D25151" w:rsidRPr="002E1D22" w:rsidRDefault="00D25151" w:rsidP="00DA6FC7">
      <w:pPr>
        <w:pStyle w:val="a5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sectPr w:rsidR="00D25151" w:rsidRPr="002E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15132"/>
    <w:multiLevelType w:val="hybridMultilevel"/>
    <w:tmpl w:val="6FF8DAFE"/>
    <w:lvl w:ilvl="0" w:tplc="E68C3EA2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0CDF0">
      <w:numFmt w:val="bullet"/>
      <w:lvlText w:val="•"/>
      <w:lvlJc w:val="left"/>
      <w:pPr>
        <w:ind w:left="1700" w:hanging="360"/>
      </w:pPr>
      <w:rPr>
        <w:lang w:val="ru-RU" w:eastAsia="en-US" w:bidi="ar-SA"/>
      </w:rPr>
    </w:lvl>
    <w:lvl w:ilvl="2" w:tplc="2F3C5F5A">
      <w:numFmt w:val="bullet"/>
      <w:lvlText w:val="•"/>
      <w:lvlJc w:val="left"/>
      <w:pPr>
        <w:ind w:left="2721" w:hanging="360"/>
      </w:pPr>
      <w:rPr>
        <w:lang w:val="ru-RU" w:eastAsia="en-US" w:bidi="ar-SA"/>
      </w:rPr>
    </w:lvl>
    <w:lvl w:ilvl="3" w:tplc="764CD194">
      <w:numFmt w:val="bullet"/>
      <w:lvlText w:val="•"/>
      <w:lvlJc w:val="left"/>
      <w:pPr>
        <w:ind w:left="3741" w:hanging="360"/>
      </w:pPr>
      <w:rPr>
        <w:lang w:val="ru-RU" w:eastAsia="en-US" w:bidi="ar-SA"/>
      </w:rPr>
    </w:lvl>
    <w:lvl w:ilvl="4" w:tplc="B296C72C">
      <w:numFmt w:val="bullet"/>
      <w:lvlText w:val="•"/>
      <w:lvlJc w:val="left"/>
      <w:pPr>
        <w:ind w:left="4762" w:hanging="360"/>
      </w:pPr>
      <w:rPr>
        <w:lang w:val="ru-RU" w:eastAsia="en-US" w:bidi="ar-SA"/>
      </w:rPr>
    </w:lvl>
    <w:lvl w:ilvl="5" w:tplc="99443326">
      <w:numFmt w:val="bullet"/>
      <w:lvlText w:val="•"/>
      <w:lvlJc w:val="left"/>
      <w:pPr>
        <w:ind w:left="5783" w:hanging="360"/>
      </w:pPr>
      <w:rPr>
        <w:lang w:val="ru-RU" w:eastAsia="en-US" w:bidi="ar-SA"/>
      </w:rPr>
    </w:lvl>
    <w:lvl w:ilvl="6" w:tplc="B8C05094">
      <w:numFmt w:val="bullet"/>
      <w:lvlText w:val="•"/>
      <w:lvlJc w:val="left"/>
      <w:pPr>
        <w:ind w:left="6803" w:hanging="360"/>
      </w:pPr>
      <w:rPr>
        <w:lang w:val="ru-RU" w:eastAsia="en-US" w:bidi="ar-SA"/>
      </w:rPr>
    </w:lvl>
    <w:lvl w:ilvl="7" w:tplc="9656CCD4">
      <w:numFmt w:val="bullet"/>
      <w:lvlText w:val="•"/>
      <w:lvlJc w:val="left"/>
      <w:pPr>
        <w:ind w:left="7824" w:hanging="360"/>
      </w:pPr>
      <w:rPr>
        <w:lang w:val="ru-RU" w:eastAsia="en-US" w:bidi="ar-SA"/>
      </w:rPr>
    </w:lvl>
    <w:lvl w:ilvl="8" w:tplc="55E49B0C">
      <w:numFmt w:val="bullet"/>
      <w:lvlText w:val="•"/>
      <w:lvlJc w:val="left"/>
      <w:pPr>
        <w:ind w:left="8845" w:hanging="360"/>
      </w:pPr>
      <w:rPr>
        <w:lang w:val="ru-RU" w:eastAsia="en-US" w:bidi="ar-SA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84020B"/>
    <w:multiLevelType w:val="hybridMultilevel"/>
    <w:tmpl w:val="31B45006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85078"/>
    <w:multiLevelType w:val="hybridMultilevel"/>
    <w:tmpl w:val="836EAAA6"/>
    <w:lvl w:ilvl="0" w:tplc="4F9C8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1238DF"/>
    <w:multiLevelType w:val="hybridMultilevel"/>
    <w:tmpl w:val="0380A864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61D7"/>
    <w:multiLevelType w:val="hybridMultilevel"/>
    <w:tmpl w:val="94FE42D6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27EC9"/>
    <w:multiLevelType w:val="hybridMultilevel"/>
    <w:tmpl w:val="5A04A4E0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C995D16"/>
    <w:multiLevelType w:val="hybridMultilevel"/>
    <w:tmpl w:val="CA663860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758757A"/>
    <w:multiLevelType w:val="hybridMultilevel"/>
    <w:tmpl w:val="142C3838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3">
    <w:nsid w:val="6858490E"/>
    <w:multiLevelType w:val="hybridMultilevel"/>
    <w:tmpl w:val="CC3491B8"/>
    <w:lvl w:ilvl="0" w:tplc="B3B01054">
      <w:start w:val="6"/>
      <w:numFmt w:val="decimal"/>
      <w:lvlText w:val="%1."/>
      <w:lvlJc w:val="left"/>
      <w:pPr>
        <w:ind w:left="68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0C0">
      <w:numFmt w:val="bullet"/>
      <w:lvlText w:val="•"/>
      <w:lvlJc w:val="left"/>
      <w:pPr>
        <w:ind w:left="1700" w:hanging="252"/>
      </w:pPr>
      <w:rPr>
        <w:lang w:val="ru-RU" w:eastAsia="en-US" w:bidi="ar-SA"/>
      </w:rPr>
    </w:lvl>
    <w:lvl w:ilvl="2" w:tplc="E2D83114">
      <w:numFmt w:val="bullet"/>
      <w:lvlText w:val="•"/>
      <w:lvlJc w:val="left"/>
      <w:pPr>
        <w:ind w:left="2721" w:hanging="252"/>
      </w:pPr>
      <w:rPr>
        <w:lang w:val="ru-RU" w:eastAsia="en-US" w:bidi="ar-SA"/>
      </w:rPr>
    </w:lvl>
    <w:lvl w:ilvl="3" w:tplc="54AA6498">
      <w:numFmt w:val="bullet"/>
      <w:lvlText w:val="•"/>
      <w:lvlJc w:val="left"/>
      <w:pPr>
        <w:ind w:left="3741" w:hanging="252"/>
      </w:pPr>
      <w:rPr>
        <w:lang w:val="ru-RU" w:eastAsia="en-US" w:bidi="ar-SA"/>
      </w:rPr>
    </w:lvl>
    <w:lvl w:ilvl="4" w:tplc="BB52E934">
      <w:numFmt w:val="bullet"/>
      <w:lvlText w:val="•"/>
      <w:lvlJc w:val="left"/>
      <w:pPr>
        <w:ind w:left="4762" w:hanging="252"/>
      </w:pPr>
      <w:rPr>
        <w:lang w:val="ru-RU" w:eastAsia="en-US" w:bidi="ar-SA"/>
      </w:rPr>
    </w:lvl>
    <w:lvl w:ilvl="5" w:tplc="309A151C">
      <w:numFmt w:val="bullet"/>
      <w:lvlText w:val="•"/>
      <w:lvlJc w:val="left"/>
      <w:pPr>
        <w:ind w:left="5783" w:hanging="252"/>
      </w:pPr>
      <w:rPr>
        <w:lang w:val="ru-RU" w:eastAsia="en-US" w:bidi="ar-SA"/>
      </w:rPr>
    </w:lvl>
    <w:lvl w:ilvl="6" w:tplc="5296DB6A">
      <w:numFmt w:val="bullet"/>
      <w:lvlText w:val="•"/>
      <w:lvlJc w:val="left"/>
      <w:pPr>
        <w:ind w:left="6803" w:hanging="252"/>
      </w:pPr>
      <w:rPr>
        <w:lang w:val="ru-RU" w:eastAsia="en-US" w:bidi="ar-SA"/>
      </w:rPr>
    </w:lvl>
    <w:lvl w:ilvl="7" w:tplc="3336F830">
      <w:numFmt w:val="bullet"/>
      <w:lvlText w:val="•"/>
      <w:lvlJc w:val="left"/>
      <w:pPr>
        <w:ind w:left="7824" w:hanging="252"/>
      </w:pPr>
      <w:rPr>
        <w:lang w:val="ru-RU" w:eastAsia="en-US" w:bidi="ar-SA"/>
      </w:rPr>
    </w:lvl>
    <w:lvl w:ilvl="8" w:tplc="0FBCF044">
      <w:numFmt w:val="bullet"/>
      <w:lvlText w:val="•"/>
      <w:lvlJc w:val="left"/>
      <w:pPr>
        <w:ind w:left="8845" w:hanging="252"/>
      </w:pPr>
      <w:rPr>
        <w:lang w:val="ru-RU" w:eastAsia="en-US" w:bidi="ar-SA"/>
      </w:rPr>
    </w:lvl>
  </w:abstractNum>
  <w:abstractNum w:abstractNumId="14">
    <w:nsid w:val="6C5123C8"/>
    <w:multiLevelType w:val="hybridMultilevel"/>
    <w:tmpl w:val="C8A0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D0411"/>
    <w:multiLevelType w:val="hybridMultilevel"/>
    <w:tmpl w:val="61323818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F5A7D47"/>
    <w:multiLevelType w:val="hybridMultilevel"/>
    <w:tmpl w:val="CFEC0FC8"/>
    <w:lvl w:ilvl="0" w:tplc="4F9C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0"/>
  </w:num>
  <w:num w:numId="5">
    <w:abstractNumId w:val="17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15"/>
  </w:num>
  <w:num w:numId="12">
    <w:abstractNumId w:val="11"/>
  </w:num>
  <w:num w:numId="13">
    <w:abstractNumId w:val="9"/>
  </w:num>
  <w:num w:numId="14">
    <w:abstractNumId w:val="6"/>
  </w:num>
  <w:num w:numId="15">
    <w:abstractNumId w:val="18"/>
  </w:num>
  <w:num w:numId="16">
    <w:abstractNumId w:val="16"/>
  </w:num>
  <w:num w:numId="17">
    <w:abstractNumId w:val="7"/>
  </w:num>
  <w:num w:numId="18">
    <w:abstractNumId w:val="3"/>
  </w:num>
  <w:num w:numId="19">
    <w:abstractNumId w:val="5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A2"/>
    <w:rsid w:val="0021555F"/>
    <w:rsid w:val="002E1D22"/>
    <w:rsid w:val="00475EED"/>
    <w:rsid w:val="00505EC2"/>
    <w:rsid w:val="005B33BF"/>
    <w:rsid w:val="006122CB"/>
    <w:rsid w:val="006C4EC3"/>
    <w:rsid w:val="00900B7D"/>
    <w:rsid w:val="009476EE"/>
    <w:rsid w:val="00987859"/>
    <w:rsid w:val="00CE1990"/>
    <w:rsid w:val="00D25151"/>
    <w:rsid w:val="00DA027A"/>
    <w:rsid w:val="00DA6FC7"/>
    <w:rsid w:val="00EA063A"/>
    <w:rsid w:val="00EA6584"/>
    <w:rsid w:val="00E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9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A027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Style7">
    <w:name w:val="Style7"/>
    <w:basedOn w:val="a"/>
    <w:uiPriority w:val="99"/>
    <w:rsid w:val="00DA0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DA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уллит Знак"/>
    <w:link w:val="a7"/>
    <w:locked/>
    <w:rsid w:val="00DA027A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7">
    <w:name w:val="Буллит"/>
    <w:basedOn w:val="a"/>
    <w:link w:val="a6"/>
    <w:rsid w:val="00DA027A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8">
    <w:name w:val="Основной Знак"/>
    <w:link w:val="a9"/>
    <w:locked/>
    <w:rsid w:val="00DA027A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9">
    <w:name w:val="Основной"/>
    <w:basedOn w:val="a"/>
    <w:link w:val="a8"/>
    <w:rsid w:val="00DA02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rsid w:val="00DA027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c7">
    <w:name w:val="c7"/>
    <w:basedOn w:val="a"/>
    <w:rsid w:val="00DA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DA027A"/>
    <w:pPr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DA027A"/>
  </w:style>
  <w:style w:type="table" w:customStyle="1" w:styleId="10">
    <w:name w:val="Сетка таблицы1"/>
    <w:basedOn w:val="a1"/>
    <w:uiPriority w:val="39"/>
    <w:rsid w:val="002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0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DA6FC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DA6FC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A6FC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A6FC7"/>
    <w:pPr>
      <w:widowControl w:val="0"/>
      <w:autoSpaceDE w:val="0"/>
      <w:autoSpaceDN w:val="0"/>
      <w:spacing w:after="0" w:line="274" w:lineRule="exact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9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A027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Style7">
    <w:name w:val="Style7"/>
    <w:basedOn w:val="a"/>
    <w:uiPriority w:val="99"/>
    <w:rsid w:val="00DA0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DA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уллит Знак"/>
    <w:link w:val="a7"/>
    <w:locked/>
    <w:rsid w:val="00DA027A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7">
    <w:name w:val="Буллит"/>
    <w:basedOn w:val="a"/>
    <w:link w:val="a6"/>
    <w:rsid w:val="00DA027A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8">
    <w:name w:val="Основной Знак"/>
    <w:link w:val="a9"/>
    <w:locked/>
    <w:rsid w:val="00DA027A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9">
    <w:name w:val="Основной"/>
    <w:basedOn w:val="a"/>
    <w:link w:val="a8"/>
    <w:rsid w:val="00DA02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rsid w:val="00DA027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c7">
    <w:name w:val="c7"/>
    <w:basedOn w:val="a"/>
    <w:rsid w:val="00DA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DA027A"/>
    <w:pPr>
      <w:numPr>
        <w:numId w:val="4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DA027A"/>
  </w:style>
  <w:style w:type="table" w:customStyle="1" w:styleId="10">
    <w:name w:val="Сетка таблицы1"/>
    <w:basedOn w:val="a1"/>
    <w:uiPriority w:val="39"/>
    <w:rsid w:val="002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0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DA6FC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DA6FC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A6FC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A6FC7"/>
    <w:pPr>
      <w:widowControl w:val="0"/>
      <w:autoSpaceDE w:val="0"/>
      <w:autoSpaceDN w:val="0"/>
      <w:spacing w:after="0" w:line="274" w:lineRule="exact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2024-11-10T09:52:00Z</dcterms:created>
  <dcterms:modified xsi:type="dcterms:W3CDTF">2024-11-12T13:07:00Z</dcterms:modified>
</cp:coreProperties>
</file>